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06C5" w:rsidRDefault="006E06C5" w:rsidP="00A077EC">
      <w:pPr>
        <w:pStyle w:val="CRCoverPage"/>
        <w:tabs>
          <w:tab w:val="right" w:pos="9639"/>
        </w:tabs>
        <w:spacing w:after="0"/>
        <w:rPr>
          <w:b/>
          <w:i/>
          <w:noProof/>
          <w:sz w:val="28"/>
        </w:rPr>
      </w:pPr>
      <w:r>
        <w:rPr>
          <w:b/>
          <w:noProof/>
          <w:sz w:val="24"/>
        </w:rPr>
        <w:t>3GPP TSG-WG RAN4 Meeting #8</w:t>
      </w:r>
      <w:r w:rsidR="00532036">
        <w:rPr>
          <w:b/>
          <w:noProof/>
          <w:sz w:val="24"/>
        </w:rPr>
        <w:t>2</w:t>
      </w:r>
      <w:r>
        <w:rPr>
          <w:b/>
          <w:i/>
          <w:noProof/>
          <w:sz w:val="24"/>
        </w:rPr>
        <w:t xml:space="preserve"> </w:t>
      </w:r>
      <w:r>
        <w:rPr>
          <w:b/>
          <w:i/>
          <w:noProof/>
          <w:sz w:val="28"/>
        </w:rPr>
        <w:tab/>
        <w:t>R4-</w:t>
      </w:r>
      <w:r w:rsidR="00532036">
        <w:rPr>
          <w:b/>
          <w:i/>
          <w:noProof/>
          <w:sz w:val="28"/>
        </w:rPr>
        <w:t>17</w:t>
      </w:r>
      <w:r w:rsidR="00225D62">
        <w:rPr>
          <w:b/>
          <w:i/>
          <w:noProof/>
          <w:sz w:val="28"/>
        </w:rPr>
        <w:t>2</w:t>
      </w:r>
      <w:r w:rsidR="00992E97">
        <w:rPr>
          <w:b/>
          <w:i/>
          <w:noProof/>
          <w:sz w:val="28"/>
        </w:rPr>
        <w:t>440</w:t>
      </w:r>
      <w:bookmarkStart w:id="0" w:name="_GoBack"/>
      <w:bookmarkEnd w:id="0"/>
    </w:p>
    <w:p w:rsidR="006E06C5" w:rsidRDefault="00B46EF8" w:rsidP="006E06C5">
      <w:pPr>
        <w:pStyle w:val="CRCoverPage"/>
        <w:outlineLvl w:val="0"/>
        <w:rPr>
          <w:b/>
          <w:noProof/>
          <w:sz w:val="24"/>
        </w:rPr>
      </w:pPr>
      <w:r>
        <w:rPr>
          <w:b/>
          <w:noProof/>
          <w:sz w:val="24"/>
        </w:rPr>
        <w:t>Athens, Greece</w:t>
      </w:r>
      <w:r w:rsidR="006E06C5">
        <w:rPr>
          <w:b/>
          <w:noProof/>
          <w:sz w:val="24"/>
        </w:rPr>
        <w:t xml:space="preserve">, Date </w:t>
      </w:r>
      <w:r>
        <w:rPr>
          <w:b/>
          <w:noProof/>
          <w:sz w:val="24"/>
        </w:rPr>
        <w:t>13</w:t>
      </w:r>
      <w:r w:rsidR="006E06C5" w:rsidRPr="00EB72E3">
        <w:rPr>
          <w:b/>
          <w:noProof/>
          <w:sz w:val="24"/>
          <w:vertAlign w:val="superscript"/>
        </w:rPr>
        <w:t>th</w:t>
      </w:r>
      <w:r>
        <w:rPr>
          <w:b/>
          <w:noProof/>
          <w:sz w:val="24"/>
        </w:rPr>
        <w:t xml:space="preserve"> </w:t>
      </w:r>
      <w:r w:rsidR="006E06C5">
        <w:rPr>
          <w:b/>
          <w:noProof/>
          <w:sz w:val="24"/>
        </w:rPr>
        <w:t>– 1</w:t>
      </w:r>
      <w:r>
        <w:rPr>
          <w:b/>
          <w:noProof/>
          <w:sz w:val="24"/>
        </w:rPr>
        <w:t>7</w:t>
      </w:r>
      <w:r w:rsidR="006E06C5" w:rsidRPr="00EB72E3">
        <w:rPr>
          <w:b/>
          <w:noProof/>
          <w:sz w:val="24"/>
          <w:vertAlign w:val="superscript"/>
        </w:rPr>
        <w:t>th</w:t>
      </w:r>
      <w:r w:rsidR="006E06C5">
        <w:rPr>
          <w:b/>
          <w:noProof/>
          <w:sz w:val="24"/>
        </w:rPr>
        <w:t xml:space="preserve"> </w:t>
      </w:r>
      <w:r>
        <w:rPr>
          <w:b/>
          <w:noProof/>
          <w:sz w:val="24"/>
        </w:rPr>
        <w:t>February</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777063" w:rsidP="0051580D">
            <w:pPr>
              <w:pStyle w:val="CRCoverPage"/>
              <w:spacing w:after="0"/>
              <w:rPr>
                <w:b/>
                <w:noProof/>
                <w:sz w:val="28"/>
              </w:rPr>
            </w:pPr>
            <w:r>
              <w:rPr>
                <w:b/>
                <w:noProof/>
                <w:sz w:val="28"/>
              </w:rPr>
              <w:t>36.101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B84C7C">
            <w:pPr>
              <w:pStyle w:val="CRCoverPage"/>
              <w:spacing w:after="0"/>
              <w:rPr>
                <w:noProof/>
              </w:rPr>
            </w:pPr>
            <w:r>
              <w:rPr>
                <w:b/>
                <w:noProof/>
                <w:sz w:val="28"/>
              </w:rPr>
              <w:t>4168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225D62" w:rsidP="00F63430">
            <w:pPr>
              <w:pStyle w:val="CRCoverPage"/>
              <w:spacing w:after="0"/>
              <w:jc w:val="center"/>
              <w:rPr>
                <w:b/>
                <w:noProof/>
              </w:rPr>
            </w:pPr>
            <w:r>
              <w:rPr>
                <w:b/>
                <w:noProof/>
                <w:sz w:val="32"/>
              </w:rPr>
              <w:t>2</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532036">
            <w:pPr>
              <w:pStyle w:val="CRCoverPage"/>
              <w:spacing w:after="0"/>
              <w:jc w:val="center"/>
              <w:rPr>
                <w:noProof/>
              </w:rPr>
            </w:pPr>
            <w:r>
              <w:rPr>
                <w:b/>
                <w:noProof/>
                <w:sz w:val="32"/>
              </w:rPr>
              <w:t>14</w:t>
            </w:r>
            <w:r w:rsidR="00777063">
              <w:rPr>
                <w:b/>
                <w:noProof/>
                <w:sz w:val="32"/>
              </w:rPr>
              <w:t>.</w:t>
            </w:r>
            <w:r>
              <w:rPr>
                <w:b/>
                <w:noProof/>
                <w:sz w:val="32"/>
              </w:rPr>
              <w:t>2</w:t>
            </w:r>
            <w:r w:rsidR="00777063">
              <w:rPr>
                <w:b/>
                <w:noProof/>
                <w:sz w:val="32"/>
              </w:rPr>
              <w:t>.</w:t>
            </w:r>
            <w:r>
              <w:rPr>
                <w:b/>
                <w:noProof/>
                <w:sz w:val="32"/>
              </w:rPr>
              <w:t>1</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7706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4D1BB5" w:rsidP="004D1BB5">
            <w:pPr>
              <w:pStyle w:val="CRCoverPage"/>
              <w:spacing w:after="0"/>
              <w:rPr>
                <w:noProof/>
              </w:rPr>
            </w:pPr>
            <w:r>
              <w:rPr>
                <w:noProof/>
              </w:rPr>
              <w:t xml:space="preserve">36.101 CR:  </w:t>
            </w:r>
            <w:r w:rsidR="00427F36" w:rsidRPr="00427F36">
              <w:rPr>
                <w:noProof/>
              </w:rPr>
              <w:t xml:space="preserve">Addition of </w:t>
            </w:r>
            <w:r>
              <w:rPr>
                <w:noProof/>
              </w:rPr>
              <w:t>Band 25</w:t>
            </w:r>
            <w:r w:rsidR="00532036">
              <w:rPr>
                <w:noProof/>
              </w:rPr>
              <w:t xml:space="preserve"> and Band 40</w:t>
            </w:r>
            <w:r>
              <w:rPr>
                <w:noProof/>
              </w:rPr>
              <w:t xml:space="preserve"> to </w:t>
            </w:r>
            <w:r w:rsidR="009B47D2">
              <w:rPr>
                <w:noProof/>
              </w:rPr>
              <w:t>M</w:t>
            </w:r>
            <w:r w:rsidR="00427F36">
              <w:rPr>
                <w:noProof/>
              </w:rPr>
              <w:t>1</w:t>
            </w:r>
            <w:r w:rsidR="00427F36" w:rsidRPr="00427F36">
              <w:rPr>
                <w:noProof/>
              </w:rPr>
              <w:t xml:space="preserve"> band</w:t>
            </w:r>
            <w:r>
              <w:rPr>
                <w:noProof/>
              </w:rPr>
              <w:t>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9A4951">
            <w:pPr>
              <w:pStyle w:val="CRCoverPage"/>
              <w:spacing w:after="0"/>
              <w:ind w:left="100"/>
              <w:rPr>
                <w:noProof/>
              </w:rPr>
            </w:pPr>
            <w:r>
              <w:rPr>
                <w:noProof/>
              </w:rPr>
              <w:t>Sprint</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9A4951">
            <w:pPr>
              <w:pStyle w:val="CRCoverPage"/>
              <w:spacing w:after="0"/>
              <w:ind w:left="100"/>
              <w:rPr>
                <w:noProof/>
              </w:rPr>
            </w:pPr>
            <w:r>
              <w:rPr>
                <w:noProof/>
              </w:rPr>
              <w:t>RAN4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B11418">
            <w:pPr>
              <w:pStyle w:val="CRCoverPage"/>
              <w:spacing w:after="0"/>
              <w:ind w:left="100"/>
              <w:rPr>
                <w:noProof/>
              </w:rPr>
            </w:pPr>
            <w:r w:rsidRPr="00B11418">
              <w:rPr>
                <w:noProof/>
              </w:rPr>
              <w:t>LTE_MTCe2_L1_cat1_B25_B40</w:t>
            </w:r>
            <w:r>
              <w:rPr>
                <w:noProof/>
              </w:rPr>
              <w:t>-core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32036">
            <w:pPr>
              <w:pStyle w:val="CRCoverPage"/>
              <w:spacing w:after="0"/>
              <w:ind w:left="100"/>
              <w:rPr>
                <w:noProof/>
              </w:rPr>
            </w:pPr>
            <w:r>
              <w:rPr>
                <w:noProof/>
              </w:rPr>
              <w:t>2017-02</w:t>
            </w:r>
            <w:r w:rsidR="00B46EF8">
              <w:rPr>
                <w:noProof/>
              </w:rPr>
              <w:t>-13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777063">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427F36">
              <w:rPr>
                <w:noProof/>
              </w:rPr>
              <w:t>1</w:t>
            </w:r>
            <w:r w:rsidR="00532036">
              <w:rPr>
                <w:noProof/>
              </w:rPr>
              <w:t>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785295" w:rsidP="004856B1">
            <w:pPr>
              <w:pStyle w:val="CRCoverPage"/>
              <w:spacing w:after="0"/>
              <w:ind w:left="100"/>
              <w:rPr>
                <w:noProof/>
              </w:rPr>
            </w:pPr>
            <w:r>
              <w:rPr>
                <w:noProof/>
              </w:rPr>
              <w:t>Add</w:t>
            </w:r>
            <w:r w:rsidR="004856B1">
              <w:rPr>
                <w:noProof/>
              </w:rPr>
              <w:t>ition of</w:t>
            </w:r>
            <w:r>
              <w:rPr>
                <w:noProof/>
              </w:rPr>
              <w:t xml:space="preserve"> band 25</w:t>
            </w:r>
            <w:r w:rsidR="00532036">
              <w:rPr>
                <w:noProof/>
              </w:rPr>
              <w:t xml:space="preserve"> and band 40</w:t>
            </w:r>
            <w:r>
              <w:rPr>
                <w:noProof/>
              </w:rPr>
              <w:t xml:space="preserve"> </w:t>
            </w:r>
            <w:r w:rsidR="004856B1">
              <w:rPr>
                <w:noProof/>
              </w:rPr>
              <w:t>to</w:t>
            </w:r>
            <w:r>
              <w:rPr>
                <w:noProof/>
              </w:rPr>
              <w:t xml:space="preserve"> frequency bands for Cat M1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785295">
            <w:pPr>
              <w:pStyle w:val="CRCoverPage"/>
              <w:spacing w:after="0"/>
              <w:ind w:left="100"/>
              <w:rPr>
                <w:noProof/>
              </w:rPr>
            </w:pPr>
            <w:r>
              <w:rPr>
                <w:noProof/>
              </w:rPr>
              <w:t>Applicable specifications</w:t>
            </w:r>
            <w:r w:rsidR="003B36EB">
              <w:rPr>
                <w:noProof/>
              </w:rPr>
              <w:t xml:space="preserve"> to 5.5E, 6.2.2E </w:t>
            </w:r>
            <w:r w:rsidR="003B36EB" w:rsidRPr="00732A5A">
              <w:rPr>
                <w:noProof/>
              </w:rPr>
              <w:t>Table 6.2.2E-1</w:t>
            </w:r>
            <w:r w:rsidR="003B36EB">
              <w:rPr>
                <w:noProof/>
              </w:rPr>
              <w:t xml:space="preserve">, and 7.3.1E </w:t>
            </w:r>
            <w:r w:rsidR="003B36EB" w:rsidRPr="00732A5A">
              <w:rPr>
                <w:noProof/>
              </w:rPr>
              <w:t>Table 7.3.1E-3</w:t>
            </w:r>
            <w:r w:rsidR="003B36EB">
              <w:rPr>
                <w:noProof/>
              </w:rPr>
              <w:t xml:space="preserve">, 7.3.1E </w:t>
            </w:r>
            <w:r w:rsidR="003B36EB" w:rsidRPr="00732A5A">
              <w:rPr>
                <w:noProof/>
              </w:rPr>
              <w:t>Table 7.3.1E-</w:t>
            </w:r>
            <w:r w:rsidR="003B36EB">
              <w:rPr>
                <w:noProof/>
              </w:rPr>
              <w:t xml:space="preserve">4, and 7.3.1E </w:t>
            </w:r>
            <w:r w:rsidR="003B36EB" w:rsidRPr="00732A5A">
              <w:rPr>
                <w:noProof/>
              </w:rPr>
              <w:t>Table 7.3.1E-</w:t>
            </w:r>
            <w:r w:rsidR="003B36EB">
              <w:rPr>
                <w:noProof/>
              </w:rPr>
              <w:t>5</w:t>
            </w:r>
            <w:r>
              <w:rPr>
                <w:noProof/>
              </w:rPr>
              <w:t xml:space="preserve"> are updated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785295" w:rsidP="00785295">
            <w:pPr>
              <w:pStyle w:val="CRCoverPage"/>
              <w:spacing w:after="0"/>
              <w:ind w:left="100"/>
              <w:rPr>
                <w:noProof/>
              </w:rPr>
            </w:pPr>
            <w:r>
              <w:rPr>
                <w:noProof/>
              </w:rPr>
              <w:t>Cat M1 will not be specified for Band 25</w:t>
            </w:r>
            <w:r w:rsidR="00532036">
              <w:rPr>
                <w:noProof/>
              </w:rPr>
              <w:t xml:space="preserve"> or for Band 40</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85295">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78529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Pr="00785295" w:rsidRDefault="00785295" w:rsidP="00785295">
            <w:pPr>
              <w:pStyle w:val="CRCoverPage"/>
              <w:spacing w:after="0"/>
              <w:ind w:left="99"/>
              <w:rPr>
                <w:b/>
                <w:i/>
                <w:noProof/>
              </w:rPr>
            </w:pPr>
            <w:r>
              <w:rPr>
                <w:b/>
                <w:i/>
                <w:noProof/>
              </w:rPr>
              <w:t>[</w:t>
            </w:r>
            <w:r w:rsidRPr="00785295">
              <w:rPr>
                <w:b/>
                <w:i/>
                <w:noProof/>
              </w:rPr>
              <w:t>TS 36.521-1</w:t>
            </w:r>
            <w:r>
              <w:rPr>
                <w:b/>
                <w:i/>
                <w:noProof/>
              </w:rPr>
              <w:t>]</w:t>
            </w:r>
            <w:r w:rsidRPr="00785295">
              <w:rPr>
                <w:b/>
                <w:i/>
                <w:noProof/>
              </w:rPr>
              <w:t xml:space="preserve"> </w:t>
            </w:r>
            <w:r w:rsidR="00145D43" w:rsidRPr="00785295">
              <w:rPr>
                <w:b/>
                <w:i/>
                <w:noProof/>
              </w:rPr>
              <w:t xml:space="preserve">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85295">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8B604C">
            <w:pPr>
              <w:pStyle w:val="CRCoverPage"/>
              <w:spacing w:after="0"/>
              <w:ind w:left="100"/>
              <w:rPr>
                <w:noProof/>
              </w:rPr>
            </w:pPr>
            <w:r>
              <w:rPr>
                <w:noProof/>
              </w:rPr>
              <w:t>Add B25</w:t>
            </w:r>
            <w:r w:rsidR="00532036">
              <w:rPr>
                <w:noProof/>
              </w:rPr>
              <w:t xml:space="preserve"> and B40</w:t>
            </w:r>
            <w:r>
              <w:rPr>
                <w:noProof/>
              </w:rPr>
              <w:t xml:space="preserve"> to 5.5E, 6.2.2E</w:t>
            </w:r>
            <w:r w:rsidR="00732A5A">
              <w:rPr>
                <w:noProof/>
              </w:rPr>
              <w:t xml:space="preserve"> </w:t>
            </w:r>
            <w:r w:rsidR="00732A5A" w:rsidRPr="00732A5A">
              <w:rPr>
                <w:noProof/>
              </w:rPr>
              <w:t>Table 6.2.2E-1</w:t>
            </w:r>
            <w:r>
              <w:rPr>
                <w:noProof/>
              </w:rPr>
              <w:t>, and 7.3.1E</w:t>
            </w:r>
            <w:r w:rsidR="00732A5A">
              <w:rPr>
                <w:noProof/>
              </w:rPr>
              <w:t xml:space="preserve"> </w:t>
            </w:r>
            <w:r w:rsidR="00732A5A" w:rsidRPr="00732A5A">
              <w:rPr>
                <w:noProof/>
              </w:rPr>
              <w:t>Table 7.3.1E-3</w:t>
            </w:r>
            <w:r w:rsidR="00732A5A">
              <w:rPr>
                <w:noProof/>
              </w:rPr>
              <w:t xml:space="preserve">, 7.3.1E </w:t>
            </w:r>
            <w:r w:rsidR="00732A5A" w:rsidRPr="00732A5A">
              <w:rPr>
                <w:noProof/>
              </w:rPr>
              <w:t>Table 7.3.1E-</w:t>
            </w:r>
            <w:r w:rsidR="00732A5A">
              <w:rPr>
                <w:noProof/>
              </w:rPr>
              <w:t xml:space="preserve">4, and 7.3.1E </w:t>
            </w:r>
            <w:r w:rsidR="00732A5A" w:rsidRPr="00732A5A">
              <w:rPr>
                <w:noProof/>
              </w:rPr>
              <w:t>Table 7.3.1E-</w:t>
            </w:r>
            <w:r w:rsidR="00732A5A">
              <w:rPr>
                <w:noProof/>
              </w:rPr>
              <w:t>5</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9454C9" w:rsidRDefault="009454C9" w:rsidP="009454C9">
      <w:pPr>
        <w:rPr>
          <w:noProof/>
          <w:color w:val="0070C0"/>
        </w:rPr>
      </w:pPr>
      <w:r w:rsidRPr="00FF0C5B">
        <w:rPr>
          <w:noProof/>
          <w:color w:val="0070C0"/>
        </w:rPr>
        <w:lastRenderedPageBreak/>
        <w:t>************************** Start of changes ************************************************</w:t>
      </w:r>
    </w:p>
    <w:p w:rsidR="00AF15B4" w:rsidRPr="0032110F" w:rsidRDefault="00AF15B4" w:rsidP="00AF15B4">
      <w:pPr>
        <w:pStyle w:val="Heading2"/>
        <w:rPr>
          <w:lang w:eastAsia="zh-CN"/>
        </w:rPr>
      </w:pPr>
      <w:r w:rsidRPr="0032110F">
        <w:t>5.5</w:t>
      </w:r>
      <w:r w:rsidRPr="0032110F">
        <w:rPr>
          <w:lang w:eastAsia="zh-CN"/>
        </w:rPr>
        <w:t>E</w:t>
      </w:r>
      <w:r w:rsidRPr="0032110F">
        <w:tab/>
        <w:t>Operating bands</w:t>
      </w:r>
      <w:r w:rsidRPr="0032110F">
        <w:rPr>
          <w:lang w:eastAsia="zh-CN"/>
        </w:rPr>
        <w:t xml:space="preserve"> for UE category 0 and UE category M1</w:t>
      </w:r>
    </w:p>
    <w:p w:rsidR="00704D66" w:rsidRPr="0032110F" w:rsidRDefault="00704D66" w:rsidP="00704D66">
      <w:r w:rsidRPr="0032110F">
        <w:t xml:space="preserve">UE category 0 is designed to operate in the E-UTRA operating bands </w:t>
      </w:r>
      <w:r w:rsidRPr="0032110F">
        <w:rPr>
          <w:rFonts w:eastAsia="SimSun"/>
          <w:bCs/>
        </w:rPr>
        <w:t xml:space="preserve">2, 3, 4, 5, 8, 13, and 20 </w:t>
      </w:r>
      <w:r w:rsidRPr="0032110F">
        <w:t>in both half duplex FDD mode and full-duplex FDD mode and in bands 39 and 41 in TDD mode. The E-UTRA bands are defined in Table 5.5-1.</w:t>
      </w:r>
    </w:p>
    <w:p w:rsidR="00704D66" w:rsidRPr="0032110F" w:rsidRDefault="00704D66" w:rsidP="00704D66">
      <w:r w:rsidRPr="0032110F">
        <w:t xml:space="preserve">UE category M1 is designed to operate in the E-UTRA operating bands </w:t>
      </w:r>
      <w:r w:rsidRPr="0032110F">
        <w:rPr>
          <w:rFonts w:eastAsia="SimSun"/>
          <w:bCs/>
        </w:rPr>
        <w:t xml:space="preserve">1, 2, 3, 4, 5, 7, 8, 11, 12, 13, 18, 19, 20, 21, </w:t>
      </w:r>
      <w:ins w:id="3" w:author="george" w:date="2016-11-03T11:56:00Z">
        <w:r>
          <w:rPr>
            <w:rFonts w:eastAsia="SimSun"/>
            <w:bCs/>
          </w:rPr>
          <w:t xml:space="preserve">25, </w:t>
        </w:r>
      </w:ins>
      <w:r w:rsidRPr="0032110F">
        <w:rPr>
          <w:rFonts w:eastAsia="SimSun"/>
          <w:bCs/>
        </w:rPr>
        <w:t xml:space="preserve">26, 27, 28, and 31 </w:t>
      </w:r>
      <w:r w:rsidRPr="0032110F">
        <w:t>in both half duplex FDD mode and full-duplex FDD mode, and in bands 39</w:t>
      </w:r>
      <w:ins w:id="4" w:author="georgec" w:date="2017-02-14T11:47:00Z">
        <w:r w:rsidR="000E6E4E">
          <w:t>, 40.</w:t>
        </w:r>
      </w:ins>
      <w:r w:rsidRPr="0032110F">
        <w:t xml:space="preserve"> and 41 in TDD mode. The E-UTRA bands are defined in Table 5.5-1.</w:t>
      </w:r>
    </w:p>
    <w:p w:rsidR="009454C9" w:rsidRDefault="009454C9" w:rsidP="009454C9">
      <w:pPr>
        <w:rPr>
          <w:noProof/>
          <w:color w:val="0070C0"/>
        </w:rPr>
      </w:pPr>
      <w:r w:rsidRPr="00FF0C5B">
        <w:rPr>
          <w:noProof/>
          <w:color w:val="0070C0"/>
        </w:rPr>
        <w:t xml:space="preserve">************************** </w:t>
      </w:r>
      <w:r>
        <w:rPr>
          <w:noProof/>
          <w:color w:val="0070C0"/>
        </w:rPr>
        <w:t>Unchanged section</w:t>
      </w:r>
      <w:r w:rsidRPr="00FF0C5B">
        <w:rPr>
          <w:noProof/>
          <w:color w:val="0070C0"/>
        </w:rPr>
        <w:t xml:space="preserve"> </w:t>
      </w:r>
      <w:r>
        <w:rPr>
          <w:noProof/>
          <w:color w:val="0070C0"/>
        </w:rPr>
        <w:t xml:space="preserve"> ommited </w:t>
      </w:r>
      <w:r w:rsidRPr="00FF0C5B">
        <w:rPr>
          <w:noProof/>
          <w:color w:val="0070C0"/>
        </w:rPr>
        <w:t>**************************************</w:t>
      </w:r>
    </w:p>
    <w:p w:rsidR="00AF15B4" w:rsidRPr="0032110F" w:rsidRDefault="00AF15B4" w:rsidP="00AF15B4">
      <w:pPr>
        <w:pStyle w:val="Heading3"/>
        <w:rPr>
          <w:lang w:eastAsia="zh-CN"/>
        </w:rPr>
      </w:pPr>
      <w:r w:rsidRPr="0032110F">
        <w:t>6.2.2E</w:t>
      </w:r>
      <w:r w:rsidRPr="0032110F">
        <w:tab/>
      </w:r>
      <w:r w:rsidRPr="0032110F">
        <w:rPr>
          <w:lang w:eastAsia="zh-CN"/>
        </w:rPr>
        <w:t xml:space="preserve">UE </w:t>
      </w:r>
      <w:r w:rsidRPr="0032110F">
        <w:t>maximum output power for Category M1 UE</w:t>
      </w:r>
    </w:p>
    <w:p w:rsidR="00AF15B4" w:rsidRPr="0032110F" w:rsidRDefault="00AF15B4" w:rsidP="00AF15B4">
      <w:r w:rsidRPr="0032110F">
        <w:rPr>
          <w:rFonts w:cs="v5.0.0"/>
        </w:rPr>
        <w:t xml:space="preserve">The following UE Power Classes define the maximum output power for </w:t>
      </w:r>
      <w:r w:rsidRPr="0032110F">
        <w:t>any transmission bandwidth within the channel bandwidth for non CA configuration and UL-MIMO unless otherwise stated</w:t>
      </w:r>
      <w:r w:rsidRPr="0032110F">
        <w:rPr>
          <w:rFonts w:cs="v5.0.0"/>
        </w:rPr>
        <w:t xml:space="preserve">. </w:t>
      </w:r>
      <w:r w:rsidRPr="0032110F">
        <w:t>The period of measurement shall be at least one sub frame (1ms).</w:t>
      </w:r>
    </w:p>
    <w:p w:rsidR="00AF15B4" w:rsidRPr="0032110F" w:rsidRDefault="00AF15B4" w:rsidP="00AF15B4">
      <w:pPr>
        <w:pStyle w:val="TH"/>
      </w:pPr>
      <w:r w:rsidRPr="0032110F">
        <w:t>Table 6.2.2E-1: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tblGrid>
      <w:tr w:rsidR="00AF15B4" w:rsidRPr="0032110F" w:rsidTr="00A077EC">
        <w:trPr>
          <w:jc w:val="center"/>
        </w:trPr>
        <w:tc>
          <w:tcPr>
            <w:tcW w:w="923" w:type="dxa"/>
            <w:vAlign w:val="center"/>
          </w:tcPr>
          <w:p w:rsidR="00AF15B4" w:rsidRPr="003D01BB" w:rsidRDefault="00AF15B4" w:rsidP="00A077EC">
            <w:pPr>
              <w:pStyle w:val="TAH"/>
              <w:rPr>
                <w:rFonts w:cs="Arial"/>
              </w:rPr>
            </w:pPr>
            <w:r w:rsidRPr="003D01BB">
              <w:rPr>
                <w:rFonts w:cs="Arial"/>
              </w:rPr>
              <w:t>EUTRA band</w:t>
            </w:r>
          </w:p>
        </w:tc>
        <w:tc>
          <w:tcPr>
            <w:tcW w:w="1008" w:type="dxa"/>
          </w:tcPr>
          <w:p w:rsidR="00AF15B4" w:rsidRPr="003D01BB" w:rsidRDefault="00AF15B4" w:rsidP="00A077EC">
            <w:pPr>
              <w:pStyle w:val="TAH"/>
              <w:rPr>
                <w:rFonts w:cs="Arial"/>
              </w:rPr>
            </w:pPr>
            <w:r w:rsidRPr="003D01BB">
              <w:rPr>
                <w:rFonts w:cs="Arial"/>
              </w:rPr>
              <w:t>Class 3 (dBm)</w:t>
            </w:r>
          </w:p>
        </w:tc>
        <w:tc>
          <w:tcPr>
            <w:tcW w:w="1067" w:type="dxa"/>
          </w:tcPr>
          <w:p w:rsidR="00AF15B4" w:rsidRPr="003D01BB" w:rsidRDefault="00AF15B4" w:rsidP="00A077EC">
            <w:pPr>
              <w:pStyle w:val="TAH"/>
              <w:rPr>
                <w:rFonts w:cs="Arial"/>
              </w:rPr>
            </w:pPr>
            <w:r w:rsidRPr="003D01BB">
              <w:rPr>
                <w:rFonts w:cs="Arial"/>
              </w:rPr>
              <w:t>Tolerance (dB)</w:t>
            </w:r>
          </w:p>
        </w:tc>
        <w:tc>
          <w:tcPr>
            <w:tcW w:w="1008" w:type="dxa"/>
          </w:tcPr>
          <w:p w:rsidR="00AF15B4" w:rsidRPr="003D01BB" w:rsidRDefault="00AF15B4" w:rsidP="00A077EC">
            <w:pPr>
              <w:pStyle w:val="TAH"/>
              <w:rPr>
                <w:rFonts w:cs="Arial"/>
              </w:rPr>
            </w:pPr>
            <w:r w:rsidRPr="003D01BB">
              <w:rPr>
                <w:rFonts w:cs="Arial"/>
              </w:rPr>
              <w:t>Class 5 (dBm)</w:t>
            </w:r>
          </w:p>
        </w:tc>
        <w:tc>
          <w:tcPr>
            <w:tcW w:w="1067" w:type="dxa"/>
          </w:tcPr>
          <w:p w:rsidR="00AF15B4" w:rsidRPr="003D01BB" w:rsidRDefault="00AF15B4" w:rsidP="00A077EC">
            <w:pPr>
              <w:pStyle w:val="TAH"/>
              <w:rPr>
                <w:rFonts w:cs="Arial"/>
              </w:rPr>
            </w:pPr>
            <w:r w:rsidRPr="003D01BB">
              <w:rPr>
                <w:rFonts w:cs="Arial"/>
              </w:rPr>
              <w:t>Tolerance (dB)</w:t>
            </w:r>
          </w:p>
        </w:tc>
      </w:tr>
      <w:tr w:rsidR="00AF15B4" w:rsidRPr="0032110F" w:rsidTr="00A077EC">
        <w:trPr>
          <w:jc w:val="center"/>
        </w:trPr>
        <w:tc>
          <w:tcPr>
            <w:tcW w:w="923" w:type="dxa"/>
            <w:vAlign w:val="center"/>
          </w:tcPr>
          <w:p w:rsidR="00AF15B4" w:rsidRPr="003D01BB" w:rsidRDefault="00AF15B4" w:rsidP="00A077EC">
            <w:pPr>
              <w:pStyle w:val="TAC"/>
              <w:rPr>
                <w:rFonts w:cs="Arial"/>
              </w:rPr>
            </w:pPr>
            <w:r w:rsidRPr="003D01BB">
              <w:rPr>
                <w:rFonts w:cs="Arial"/>
              </w:rPr>
              <w:t>1</w:t>
            </w:r>
          </w:p>
        </w:tc>
        <w:tc>
          <w:tcPr>
            <w:tcW w:w="1008" w:type="dxa"/>
          </w:tcPr>
          <w:p w:rsidR="00AF15B4" w:rsidRPr="003D01BB" w:rsidRDefault="00AF15B4" w:rsidP="00A077EC">
            <w:pPr>
              <w:pStyle w:val="TAC"/>
              <w:rPr>
                <w:rFonts w:cs="Arial"/>
              </w:rPr>
            </w:pPr>
            <w:r w:rsidRPr="003D01BB">
              <w:rPr>
                <w:rFonts w:cs="Arial"/>
              </w:rPr>
              <w:t>23</w:t>
            </w:r>
          </w:p>
        </w:tc>
        <w:tc>
          <w:tcPr>
            <w:tcW w:w="1067" w:type="dxa"/>
          </w:tcPr>
          <w:p w:rsidR="00AF15B4" w:rsidRPr="003D01BB" w:rsidRDefault="00AF15B4" w:rsidP="00A077EC">
            <w:pPr>
              <w:pStyle w:val="TAC"/>
              <w:rPr>
                <w:rFonts w:cs="Arial"/>
              </w:rPr>
            </w:pPr>
            <w:r w:rsidRPr="003D01BB">
              <w:rPr>
                <w:rFonts w:cs="Arial"/>
              </w:rPr>
              <w:t>±2</w:t>
            </w:r>
          </w:p>
        </w:tc>
        <w:tc>
          <w:tcPr>
            <w:tcW w:w="1008" w:type="dxa"/>
          </w:tcPr>
          <w:p w:rsidR="00AF15B4" w:rsidRPr="003D01BB" w:rsidRDefault="00AF15B4" w:rsidP="00A077EC">
            <w:pPr>
              <w:pStyle w:val="TAC"/>
              <w:rPr>
                <w:rFonts w:cs="Arial"/>
              </w:rPr>
            </w:pPr>
            <w:r w:rsidRPr="003D01BB">
              <w:rPr>
                <w:rFonts w:cs="Arial"/>
              </w:rPr>
              <w:t>20</w:t>
            </w:r>
          </w:p>
        </w:tc>
        <w:tc>
          <w:tcPr>
            <w:tcW w:w="1067" w:type="dxa"/>
          </w:tcPr>
          <w:p w:rsidR="00AF15B4" w:rsidRPr="003D01BB" w:rsidRDefault="00AF15B4" w:rsidP="00A077EC">
            <w:pPr>
              <w:pStyle w:val="TAC"/>
              <w:rPr>
                <w:rFonts w:cs="Arial"/>
              </w:rPr>
            </w:pPr>
            <w:r w:rsidRPr="003D01BB">
              <w:rPr>
                <w:rFonts w:cs="Arial"/>
              </w:rPr>
              <w:t>±2</w:t>
            </w:r>
          </w:p>
        </w:tc>
      </w:tr>
      <w:tr w:rsidR="00AF15B4" w:rsidRPr="0032110F" w:rsidTr="00A077E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AF15B4" w:rsidRPr="003D01BB" w:rsidRDefault="00AF15B4" w:rsidP="00A077EC">
            <w:pPr>
              <w:pStyle w:val="TAC"/>
              <w:rPr>
                <w:rFonts w:cs="Arial"/>
              </w:rPr>
            </w:pPr>
            <w:r w:rsidRPr="003D01BB">
              <w:rPr>
                <w:rFonts w:cs="Arial"/>
              </w:rPr>
              <w:t>2</w:t>
            </w:r>
          </w:p>
        </w:tc>
        <w:tc>
          <w:tcPr>
            <w:tcW w:w="1008" w:type="dxa"/>
            <w:tcBorders>
              <w:top w:val="single" w:sz="4" w:space="0" w:color="auto"/>
              <w:left w:val="single" w:sz="4" w:space="0" w:color="auto"/>
              <w:bottom w:val="single" w:sz="4" w:space="0" w:color="auto"/>
              <w:right w:val="single" w:sz="4" w:space="0" w:color="auto"/>
            </w:tcBorders>
          </w:tcPr>
          <w:p w:rsidR="00AF15B4" w:rsidRPr="003D01BB" w:rsidRDefault="00AF15B4" w:rsidP="00A077EC">
            <w:pPr>
              <w:pStyle w:val="TAC"/>
              <w:rPr>
                <w:rFonts w:cs="Arial"/>
              </w:rPr>
            </w:pPr>
            <w:r w:rsidRPr="003D01BB">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AF15B4" w:rsidRPr="003D01BB" w:rsidRDefault="00AF15B4" w:rsidP="00A077EC">
            <w:pPr>
              <w:pStyle w:val="TAC"/>
              <w:rPr>
                <w:rFonts w:cs="Arial"/>
              </w:rPr>
            </w:pPr>
            <w:r w:rsidRPr="003D01BB">
              <w:rPr>
                <w:rFonts w:cs="Arial"/>
              </w:rPr>
              <w:t>±2</w:t>
            </w:r>
            <w:r w:rsidRPr="003D01BB">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rsidR="00AF15B4" w:rsidRPr="003D01BB" w:rsidRDefault="00AF15B4" w:rsidP="00A077EC">
            <w:pPr>
              <w:pStyle w:val="TAC"/>
              <w:rPr>
                <w:rFonts w:cs="Arial"/>
              </w:rPr>
            </w:pPr>
            <w:r w:rsidRPr="003D01BB">
              <w:rPr>
                <w:rFonts w:cs="Arial"/>
              </w:rPr>
              <w:t>20</w:t>
            </w:r>
          </w:p>
        </w:tc>
        <w:tc>
          <w:tcPr>
            <w:tcW w:w="1067" w:type="dxa"/>
            <w:tcBorders>
              <w:top w:val="single" w:sz="4" w:space="0" w:color="auto"/>
              <w:left w:val="single" w:sz="4" w:space="0" w:color="auto"/>
              <w:bottom w:val="single" w:sz="4" w:space="0" w:color="auto"/>
            </w:tcBorders>
          </w:tcPr>
          <w:p w:rsidR="00AF15B4" w:rsidRPr="003D01BB" w:rsidRDefault="00AF15B4" w:rsidP="00A077EC">
            <w:pPr>
              <w:pStyle w:val="TAC"/>
              <w:rPr>
                <w:rFonts w:cs="Arial"/>
              </w:rPr>
            </w:pPr>
            <w:r w:rsidRPr="003D01BB">
              <w:rPr>
                <w:rFonts w:cs="Arial"/>
              </w:rPr>
              <w:t>±2</w:t>
            </w:r>
            <w:r w:rsidRPr="003D01BB">
              <w:rPr>
                <w:rFonts w:cs="Arial"/>
                <w:vertAlign w:val="superscript"/>
              </w:rPr>
              <w:t>2</w:t>
            </w:r>
          </w:p>
        </w:tc>
      </w:tr>
      <w:tr w:rsidR="00AF15B4" w:rsidRPr="0032110F" w:rsidTr="00A077E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AF15B4" w:rsidRPr="003D01BB" w:rsidRDefault="00AF15B4" w:rsidP="00A077EC">
            <w:pPr>
              <w:pStyle w:val="TAC"/>
              <w:rPr>
                <w:rFonts w:cs="Arial"/>
              </w:rPr>
            </w:pPr>
            <w:r w:rsidRPr="003D01BB">
              <w:rPr>
                <w:rFonts w:cs="Arial"/>
              </w:rPr>
              <w:t>3</w:t>
            </w:r>
          </w:p>
        </w:tc>
        <w:tc>
          <w:tcPr>
            <w:tcW w:w="1008" w:type="dxa"/>
            <w:tcBorders>
              <w:top w:val="single" w:sz="4" w:space="0" w:color="auto"/>
              <w:left w:val="single" w:sz="4" w:space="0" w:color="auto"/>
              <w:bottom w:val="single" w:sz="4" w:space="0" w:color="auto"/>
              <w:right w:val="single" w:sz="4" w:space="0" w:color="auto"/>
            </w:tcBorders>
          </w:tcPr>
          <w:p w:rsidR="00AF15B4" w:rsidRPr="003D01BB" w:rsidRDefault="00AF15B4" w:rsidP="00A077EC">
            <w:pPr>
              <w:pStyle w:val="TAC"/>
              <w:rPr>
                <w:rFonts w:cs="Arial"/>
              </w:rPr>
            </w:pPr>
            <w:r w:rsidRPr="003D01BB">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AF15B4" w:rsidRPr="003D01BB" w:rsidRDefault="00AF15B4" w:rsidP="00A077EC">
            <w:pPr>
              <w:pStyle w:val="TAC"/>
              <w:rPr>
                <w:rFonts w:cs="Arial"/>
              </w:rPr>
            </w:pPr>
            <w:r w:rsidRPr="003D01BB">
              <w:rPr>
                <w:rFonts w:cs="Arial"/>
              </w:rPr>
              <w:t>±2</w:t>
            </w:r>
            <w:r w:rsidRPr="003D01BB">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rsidR="00AF15B4" w:rsidRPr="003D01BB" w:rsidRDefault="00AF15B4" w:rsidP="00A077EC">
            <w:pPr>
              <w:pStyle w:val="TAC"/>
              <w:rPr>
                <w:rFonts w:cs="Arial"/>
              </w:rPr>
            </w:pPr>
            <w:r w:rsidRPr="003D01BB">
              <w:rPr>
                <w:rFonts w:cs="Arial"/>
              </w:rPr>
              <w:t>20</w:t>
            </w:r>
          </w:p>
        </w:tc>
        <w:tc>
          <w:tcPr>
            <w:tcW w:w="1067" w:type="dxa"/>
            <w:tcBorders>
              <w:top w:val="single" w:sz="4" w:space="0" w:color="auto"/>
              <w:left w:val="single" w:sz="4" w:space="0" w:color="auto"/>
              <w:bottom w:val="single" w:sz="4" w:space="0" w:color="auto"/>
            </w:tcBorders>
          </w:tcPr>
          <w:p w:rsidR="00AF15B4" w:rsidRPr="003D01BB" w:rsidRDefault="00AF15B4" w:rsidP="00A077EC">
            <w:pPr>
              <w:pStyle w:val="TAC"/>
              <w:rPr>
                <w:rFonts w:cs="Arial"/>
              </w:rPr>
            </w:pPr>
            <w:r w:rsidRPr="003D01BB">
              <w:rPr>
                <w:rFonts w:cs="Arial"/>
              </w:rPr>
              <w:t>±2</w:t>
            </w:r>
            <w:r w:rsidRPr="003D01BB">
              <w:rPr>
                <w:rFonts w:cs="Arial"/>
                <w:vertAlign w:val="superscript"/>
              </w:rPr>
              <w:t>2</w:t>
            </w:r>
          </w:p>
        </w:tc>
      </w:tr>
      <w:tr w:rsidR="00AF15B4" w:rsidRPr="0032110F" w:rsidTr="00A077E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AF15B4" w:rsidRPr="003D01BB" w:rsidRDefault="00AF15B4" w:rsidP="00A077EC">
            <w:pPr>
              <w:pStyle w:val="TAC"/>
              <w:rPr>
                <w:rFonts w:cs="Arial"/>
              </w:rPr>
            </w:pPr>
            <w:r w:rsidRPr="003D01BB">
              <w:rPr>
                <w:rFonts w:cs="Arial"/>
              </w:rPr>
              <w:t>4</w:t>
            </w:r>
          </w:p>
        </w:tc>
        <w:tc>
          <w:tcPr>
            <w:tcW w:w="1008" w:type="dxa"/>
            <w:tcBorders>
              <w:top w:val="single" w:sz="4" w:space="0" w:color="auto"/>
              <w:left w:val="single" w:sz="4" w:space="0" w:color="auto"/>
              <w:bottom w:val="single" w:sz="4" w:space="0" w:color="auto"/>
              <w:right w:val="single" w:sz="4" w:space="0" w:color="auto"/>
            </w:tcBorders>
          </w:tcPr>
          <w:p w:rsidR="00AF15B4" w:rsidRPr="003D01BB" w:rsidRDefault="00AF15B4" w:rsidP="00A077EC">
            <w:pPr>
              <w:pStyle w:val="TAC"/>
              <w:rPr>
                <w:rFonts w:cs="Arial"/>
              </w:rPr>
            </w:pPr>
            <w:r w:rsidRPr="003D01BB">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AF15B4" w:rsidRPr="003D01BB" w:rsidRDefault="00AF15B4" w:rsidP="00A077EC">
            <w:pPr>
              <w:pStyle w:val="TAC"/>
              <w:rPr>
                <w:rFonts w:cs="Arial"/>
              </w:rPr>
            </w:pPr>
            <w:r w:rsidRPr="003D01BB">
              <w:rPr>
                <w:rFonts w:cs="Arial"/>
              </w:rPr>
              <w:t>±2</w:t>
            </w:r>
          </w:p>
        </w:tc>
        <w:tc>
          <w:tcPr>
            <w:tcW w:w="1008" w:type="dxa"/>
            <w:tcBorders>
              <w:top w:val="single" w:sz="4" w:space="0" w:color="auto"/>
              <w:left w:val="single" w:sz="4" w:space="0" w:color="auto"/>
              <w:bottom w:val="single" w:sz="4" w:space="0" w:color="auto"/>
              <w:right w:val="single" w:sz="4" w:space="0" w:color="auto"/>
            </w:tcBorders>
          </w:tcPr>
          <w:p w:rsidR="00AF15B4" w:rsidRPr="003D01BB" w:rsidRDefault="00AF15B4" w:rsidP="00A077EC">
            <w:pPr>
              <w:pStyle w:val="TAC"/>
              <w:rPr>
                <w:rFonts w:cs="Arial"/>
              </w:rPr>
            </w:pPr>
            <w:r w:rsidRPr="003D01BB">
              <w:rPr>
                <w:rFonts w:cs="Arial"/>
              </w:rPr>
              <w:t>20</w:t>
            </w:r>
          </w:p>
        </w:tc>
        <w:tc>
          <w:tcPr>
            <w:tcW w:w="1067" w:type="dxa"/>
            <w:tcBorders>
              <w:top w:val="single" w:sz="4" w:space="0" w:color="auto"/>
              <w:left w:val="single" w:sz="4" w:space="0" w:color="auto"/>
              <w:bottom w:val="single" w:sz="4" w:space="0" w:color="auto"/>
            </w:tcBorders>
          </w:tcPr>
          <w:p w:rsidR="00AF15B4" w:rsidRPr="003D01BB" w:rsidRDefault="00AF15B4" w:rsidP="00A077EC">
            <w:pPr>
              <w:pStyle w:val="TAC"/>
              <w:rPr>
                <w:rFonts w:cs="Arial"/>
              </w:rPr>
            </w:pPr>
            <w:r w:rsidRPr="003D01BB">
              <w:rPr>
                <w:rFonts w:cs="Arial"/>
              </w:rPr>
              <w:t>±2</w:t>
            </w:r>
          </w:p>
        </w:tc>
      </w:tr>
      <w:tr w:rsidR="00AF15B4" w:rsidRPr="0032110F" w:rsidTr="00A077E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AF15B4" w:rsidRPr="003D01BB" w:rsidRDefault="00AF15B4" w:rsidP="00A077EC">
            <w:pPr>
              <w:pStyle w:val="TAC"/>
              <w:rPr>
                <w:rFonts w:cs="Arial"/>
              </w:rPr>
            </w:pPr>
            <w:r w:rsidRPr="003D01BB">
              <w:rPr>
                <w:rFonts w:cs="Arial"/>
              </w:rPr>
              <w:t>5</w:t>
            </w:r>
          </w:p>
        </w:tc>
        <w:tc>
          <w:tcPr>
            <w:tcW w:w="1008" w:type="dxa"/>
            <w:tcBorders>
              <w:top w:val="single" w:sz="4" w:space="0" w:color="auto"/>
              <w:left w:val="single" w:sz="4" w:space="0" w:color="auto"/>
              <w:bottom w:val="single" w:sz="4" w:space="0" w:color="auto"/>
              <w:right w:val="single" w:sz="4" w:space="0" w:color="auto"/>
            </w:tcBorders>
          </w:tcPr>
          <w:p w:rsidR="00AF15B4" w:rsidRPr="003D01BB" w:rsidRDefault="00AF15B4" w:rsidP="00A077EC">
            <w:pPr>
              <w:pStyle w:val="TAC"/>
              <w:rPr>
                <w:rFonts w:cs="Arial"/>
              </w:rPr>
            </w:pPr>
            <w:r w:rsidRPr="003D01BB">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AF15B4" w:rsidRPr="003D01BB" w:rsidRDefault="00AF15B4" w:rsidP="00A077EC">
            <w:pPr>
              <w:pStyle w:val="TAC"/>
              <w:rPr>
                <w:rFonts w:cs="Arial"/>
              </w:rPr>
            </w:pPr>
            <w:r w:rsidRPr="003D01BB">
              <w:rPr>
                <w:rFonts w:cs="Arial"/>
              </w:rPr>
              <w:t>±2</w:t>
            </w:r>
          </w:p>
        </w:tc>
        <w:tc>
          <w:tcPr>
            <w:tcW w:w="1008" w:type="dxa"/>
            <w:tcBorders>
              <w:top w:val="single" w:sz="4" w:space="0" w:color="auto"/>
              <w:left w:val="single" w:sz="4" w:space="0" w:color="auto"/>
              <w:bottom w:val="single" w:sz="4" w:space="0" w:color="auto"/>
              <w:right w:val="single" w:sz="4" w:space="0" w:color="auto"/>
            </w:tcBorders>
          </w:tcPr>
          <w:p w:rsidR="00AF15B4" w:rsidRPr="003D01BB" w:rsidRDefault="00AF15B4" w:rsidP="00A077EC">
            <w:pPr>
              <w:pStyle w:val="TAC"/>
              <w:rPr>
                <w:rFonts w:cs="Arial"/>
              </w:rPr>
            </w:pPr>
            <w:r w:rsidRPr="003D01BB">
              <w:rPr>
                <w:rFonts w:cs="Arial"/>
              </w:rPr>
              <w:t>20</w:t>
            </w:r>
          </w:p>
        </w:tc>
        <w:tc>
          <w:tcPr>
            <w:tcW w:w="1067" w:type="dxa"/>
            <w:tcBorders>
              <w:top w:val="single" w:sz="4" w:space="0" w:color="auto"/>
              <w:left w:val="single" w:sz="4" w:space="0" w:color="auto"/>
              <w:bottom w:val="single" w:sz="4" w:space="0" w:color="auto"/>
            </w:tcBorders>
          </w:tcPr>
          <w:p w:rsidR="00AF15B4" w:rsidRPr="003D01BB" w:rsidRDefault="00AF15B4" w:rsidP="00A077EC">
            <w:pPr>
              <w:pStyle w:val="TAC"/>
              <w:rPr>
                <w:rFonts w:cs="Arial"/>
              </w:rPr>
            </w:pPr>
            <w:r w:rsidRPr="003D01BB">
              <w:rPr>
                <w:rFonts w:cs="Arial"/>
              </w:rPr>
              <w:t>±2</w:t>
            </w:r>
          </w:p>
        </w:tc>
      </w:tr>
      <w:tr w:rsidR="00AF15B4" w:rsidRPr="0032110F" w:rsidTr="00A077E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AF15B4" w:rsidRPr="003D01BB" w:rsidRDefault="00AF15B4" w:rsidP="00A077EC">
            <w:pPr>
              <w:pStyle w:val="TAC"/>
              <w:rPr>
                <w:rFonts w:cs="Arial"/>
              </w:rPr>
            </w:pPr>
            <w:r w:rsidRPr="003D01BB">
              <w:rPr>
                <w:rFonts w:cs="Arial"/>
              </w:rPr>
              <w:t>7</w:t>
            </w:r>
          </w:p>
        </w:tc>
        <w:tc>
          <w:tcPr>
            <w:tcW w:w="1008" w:type="dxa"/>
            <w:tcBorders>
              <w:top w:val="single" w:sz="4" w:space="0" w:color="auto"/>
              <w:left w:val="single" w:sz="4" w:space="0" w:color="auto"/>
              <w:bottom w:val="single" w:sz="4" w:space="0" w:color="auto"/>
              <w:right w:val="single" w:sz="4" w:space="0" w:color="auto"/>
            </w:tcBorders>
          </w:tcPr>
          <w:p w:rsidR="00AF15B4" w:rsidRPr="003D01BB" w:rsidRDefault="00AF15B4" w:rsidP="00A077EC">
            <w:pPr>
              <w:pStyle w:val="TAC"/>
              <w:rPr>
                <w:rFonts w:cs="Arial"/>
              </w:rPr>
            </w:pPr>
            <w:r w:rsidRPr="003D01BB">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AF15B4" w:rsidRPr="003D01BB" w:rsidRDefault="00AF15B4" w:rsidP="00A077EC">
            <w:pPr>
              <w:pStyle w:val="TAC"/>
              <w:rPr>
                <w:rFonts w:cs="Arial"/>
              </w:rPr>
            </w:pPr>
            <w:r w:rsidRPr="003D01BB">
              <w:rPr>
                <w:rFonts w:cs="Arial"/>
              </w:rPr>
              <w:t>±2</w:t>
            </w:r>
            <w:r w:rsidRPr="003D01BB">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rsidR="00AF15B4" w:rsidRPr="003D01BB" w:rsidRDefault="00AF15B4" w:rsidP="00A077EC">
            <w:pPr>
              <w:pStyle w:val="TAC"/>
              <w:rPr>
                <w:rFonts w:cs="Arial"/>
              </w:rPr>
            </w:pPr>
            <w:r w:rsidRPr="003D01BB">
              <w:rPr>
                <w:rFonts w:cs="Arial"/>
              </w:rPr>
              <w:t>20</w:t>
            </w:r>
          </w:p>
        </w:tc>
        <w:tc>
          <w:tcPr>
            <w:tcW w:w="1067" w:type="dxa"/>
            <w:tcBorders>
              <w:top w:val="single" w:sz="4" w:space="0" w:color="auto"/>
              <w:left w:val="single" w:sz="4" w:space="0" w:color="auto"/>
              <w:bottom w:val="single" w:sz="4" w:space="0" w:color="auto"/>
            </w:tcBorders>
          </w:tcPr>
          <w:p w:rsidR="00AF15B4" w:rsidRPr="003D01BB" w:rsidRDefault="00AF15B4" w:rsidP="00A077EC">
            <w:pPr>
              <w:pStyle w:val="TAC"/>
              <w:rPr>
                <w:rFonts w:cs="Arial"/>
              </w:rPr>
            </w:pPr>
            <w:r w:rsidRPr="003D01BB">
              <w:rPr>
                <w:rFonts w:cs="Arial"/>
              </w:rPr>
              <w:t>±2</w:t>
            </w:r>
            <w:r w:rsidRPr="003D01BB">
              <w:rPr>
                <w:rFonts w:cs="Arial"/>
                <w:vertAlign w:val="superscript"/>
              </w:rPr>
              <w:t>2</w:t>
            </w:r>
          </w:p>
        </w:tc>
      </w:tr>
      <w:tr w:rsidR="00AF15B4" w:rsidRPr="0032110F" w:rsidTr="00A077E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AF15B4" w:rsidRPr="003D01BB" w:rsidRDefault="00AF15B4" w:rsidP="00A077EC">
            <w:pPr>
              <w:pStyle w:val="TAC"/>
              <w:rPr>
                <w:rFonts w:cs="Arial"/>
              </w:rPr>
            </w:pPr>
            <w:r w:rsidRPr="003D01BB">
              <w:rPr>
                <w:rFonts w:cs="Arial"/>
              </w:rPr>
              <w:t>8</w:t>
            </w:r>
          </w:p>
        </w:tc>
        <w:tc>
          <w:tcPr>
            <w:tcW w:w="1008" w:type="dxa"/>
            <w:tcBorders>
              <w:top w:val="single" w:sz="4" w:space="0" w:color="auto"/>
              <w:left w:val="single" w:sz="4" w:space="0" w:color="auto"/>
              <w:bottom w:val="single" w:sz="4" w:space="0" w:color="auto"/>
              <w:right w:val="single" w:sz="4" w:space="0" w:color="auto"/>
            </w:tcBorders>
          </w:tcPr>
          <w:p w:rsidR="00AF15B4" w:rsidRPr="003D01BB" w:rsidRDefault="00AF15B4" w:rsidP="00A077EC">
            <w:pPr>
              <w:pStyle w:val="TAC"/>
              <w:rPr>
                <w:rFonts w:cs="Arial"/>
              </w:rPr>
            </w:pPr>
            <w:r w:rsidRPr="003D01BB">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AF15B4" w:rsidRPr="003D01BB" w:rsidRDefault="00AF15B4" w:rsidP="00A077EC">
            <w:pPr>
              <w:pStyle w:val="TAC"/>
              <w:rPr>
                <w:rFonts w:cs="Arial"/>
              </w:rPr>
            </w:pPr>
            <w:r w:rsidRPr="003D01BB">
              <w:rPr>
                <w:rFonts w:cs="Arial"/>
              </w:rPr>
              <w:t>±2</w:t>
            </w:r>
            <w:r w:rsidRPr="003D01BB">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rsidR="00AF15B4" w:rsidRPr="003D01BB" w:rsidRDefault="00AF15B4" w:rsidP="00A077EC">
            <w:pPr>
              <w:pStyle w:val="TAC"/>
              <w:rPr>
                <w:rFonts w:cs="Arial"/>
              </w:rPr>
            </w:pPr>
            <w:r w:rsidRPr="003D01BB">
              <w:rPr>
                <w:rFonts w:cs="Arial"/>
              </w:rPr>
              <w:t>20</w:t>
            </w:r>
          </w:p>
        </w:tc>
        <w:tc>
          <w:tcPr>
            <w:tcW w:w="1067" w:type="dxa"/>
            <w:tcBorders>
              <w:top w:val="single" w:sz="4" w:space="0" w:color="auto"/>
              <w:left w:val="single" w:sz="4" w:space="0" w:color="auto"/>
              <w:bottom w:val="single" w:sz="4" w:space="0" w:color="auto"/>
            </w:tcBorders>
          </w:tcPr>
          <w:p w:rsidR="00AF15B4" w:rsidRPr="003D01BB" w:rsidRDefault="00AF15B4" w:rsidP="00A077EC">
            <w:pPr>
              <w:pStyle w:val="TAC"/>
              <w:rPr>
                <w:rFonts w:cs="Arial"/>
              </w:rPr>
            </w:pPr>
            <w:r w:rsidRPr="003D01BB">
              <w:rPr>
                <w:rFonts w:cs="Arial"/>
              </w:rPr>
              <w:t>±2</w:t>
            </w:r>
            <w:r w:rsidRPr="003D01BB">
              <w:rPr>
                <w:rFonts w:cs="Arial"/>
                <w:vertAlign w:val="superscript"/>
              </w:rPr>
              <w:t>2</w:t>
            </w:r>
          </w:p>
        </w:tc>
      </w:tr>
      <w:tr w:rsidR="00AF15B4" w:rsidRPr="0032110F" w:rsidTr="00A077E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AF15B4" w:rsidRPr="003D01BB" w:rsidRDefault="00AF15B4" w:rsidP="00A077EC">
            <w:pPr>
              <w:pStyle w:val="TAC"/>
              <w:rPr>
                <w:rFonts w:cs="Arial"/>
              </w:rPr>
            </w:pPr>
            <w:r w:rsidRPr="003D01BB">
              <w:rPr>
                <w:rFonts w:cs="Arial"/>
              </w:rPr>
              <w:t>11</w:t>
            </w:r>
          </w:p>
        </w:tc>
        <w:tc>
          <w:tcPr>
            <w:tcW w:w="1008" w:type="dxa"/>
            <w:tcBorders>
              <w:top w:val="single" w:sz="4" w:space="0" w:color="auto"/>
              <w:left w:val="single" w:sz="4" w:space="0" w:color="auto"/>
              <w:bottom w:val="single" w:sz="4" w:space="0" w:color="auto"/>
              <w:right w:val="single" w:sz="4" w:space="0" w:color="auto"/>
            </w:tcBorders>
          </w:tcPr>
          <w:p w:rsidR="00AF15B4" w:rsidRPr="003D01BB" w:rsidRDefault="00AF15B4" w:rsidP="00A077EC">
            <w:pPr>
              <w:pStyle w:val="TAC"/>
              <w:rPr>
                <w:rFonts w:cs="Arial"/>
              </w:rPr>
            </w:pPr>
            <w:r w:rsidRPr="003D01BB">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AF15B4" w:rsidRPr="003D01BB" w:rsidRDefault="00AF15B4" w:rsidP="00A077EC">
            <w:pPr>
              <w:pStyle w:val="TAC"/>
              <w:rPr>
                <w:rFonts w:cs="Arial"/>
              </w:rPr>
            </w:pPr>
            <w:r w:rsidRPr="003D01BB">
              <w:rPr>
                <w:rFonts w:cs="Arial"/>
              </w:rPr>
              <w:t>±2</w:t>
            </w:r>
          </w:p>
        </w:tc>
        <w:tc>
          <w:tcPr>
            <w:tcW w:w="1008" w:type="dxa"/>
            <w:tcBorders>
              <w:top w:val="single" w:sz="4" w:space="0" w:color="auto"/>
              <w:left w:val="single" w:sz="4" w:space="0" w:color="auto"/>
              <w:bottom w:val="single" w:sz="4" w:space="0" w:color="auto"/>
              <w:right w:val="single" w:sz="4" w:space="0" w:color="auto"/>
            </w:tcBorders>
          </w:tcPr>
          <w:p w:rsidR="00AF15B4" w:rsidRPr="003D01BB" w:rsidRDefault="00AF15B4" w:rsidP="00A077EC">
            <w:pPr>
              <w:pStyle w:val="TAC"/>
              <w:rPr>
                <w:rFonts w:cs="Arial"/>
              </w:rPr>
            </w:pPr>
            <w:r w:rsidRPr="003D01BB">
              <w:rPr>
                <w:rFonts w:cs="Arial"/>
              </w:rPr>
              <w:t>20</w:t>
            </w:r>
          </w:p>
        </w:tc>
        <w:tc>
          <w:tcPr>
            <w:tcW w:w="1067" w:type="dxa"/>
            <w:tcBorders>
              <w:top w:val="single" w:sz="4" w:space="0" w:color="auto"/>
              <w:left w:val="single" w:sz="4" w:space="0" w:color="auto"/>
              <w:bottom w:val="single" w:sz="4" w:space="0" w:color="auto"/>
            </w:tcBorders>
          </w:tcPr>
          <w:p w:rsidR="00AF15B4" w:rsidRPr="003D01BB" w:rsidRDefault="00AF15B4" w:rsidP="00A077EC">
            <w:pPr>
              <w:pStyle w:val="TAC"/>
              <w:rPr>
                <w:rFonts w:cs="Arial"/>
              </w:rPr>
            </w:pPr>
            <w:r w:rsidRPr="003D01BB">
              <w:rPr>
                <w:rFonts w:cs="Arial"/>
              </w:rPr>
              <w:t>±2</w:t>
            </w:r>
          </w:p>
        </w:tc>
      </w:tr>
      <w:tr w:rsidR="00AF15B4" w:rsidRPr="0032110F" w:rsidTr="00A077E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AF15B4" w:rsidRPr="003D01BB" w:rsidRDefault="00AF15B4" w:rsidP="00A077EC">
            <w:pPr>
              <w:pStyle w:val="TAC"/>
              <w:rPr>
                <w:rFonts w:cs="Arial"/>
              </w:rPr>
            </w:pPr>
            <w:r w:rsidRPr="003D01BB">
              <w:rPr>
                <w:rFonts w:cs="Arial"/>
              </w:rPr>
              <w:t>12</w:t>
            </w:r>
          </w:p>
        </w:tc>
        <w:tc>
          <w:tcPr>
            <w:tcW w:w="1008" w:type="dxa"/>
            <w:tcBorders>
              <w:top w:val="single" w:sz="4" w:space="0" w:color="auto"/>
              <w:left w:val="single" w:sz="4" w:space="0" w:color="auto"/>
              <w:bottom w:val="single" w:sz="4" w:space="0" w:color="auto"/>
              <w:right w:val="single" w:sz="4" w:space="0" w:color="auto"/>
            </w:tcBorders>
          </w:tcPr>
          <w:p w:rsidR="00AF15B4" w:rsidRPr="003D01BB" w:rsidRDefault="00AF15B4" w:rsidP="00A077EC">
            <w:pPr>
              <w:pStyle w:val="TAC"/>
              <w:rPr>
                <w:rFonts w:cs="Arial"/>
              </w:rPr>
            </w:pPr>
            <w:r w:rsidRPr="003D01BB">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AF15B4" w:rsidRPr="003D01BB" w:rsidRDefault="00AF15B4" w:rsidP="00A077EC">
            <w:pPr>
              <w:pStyle w:val="TAC"/>
              <w:rPr>
                <w:rFonts w:cs="Arial"/>
              </w:rPr>
            </w:pPr>
            <w:r w:rsidRPr="003D01BB">
              <w:rPr>
                <w:rFonts w:cs="Arial"/>
              </w:rPr>
              <w:t>±2</w:t>
            </w:r>
            <w:r w:rsidRPr="003D01BB">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rsidR="00AF15B4" w:rsidRPr="003D01BB" w:rsidRDefault="00AF15B4" w:rsidP="00A077EC">
            <w:pPr>
              <w:pStyle w:val="TAC"/>
              <w:rPr>
                <w:rFonts w:cs="Arial"/>
              </w:rPr>
            </w:pPr>
            <w:r w:rsidRPr="003D01BB">
              <w:rPr>
                <w:rFonts w:cs="Arial"/>
              </w:rPr>
              <w:t>20</w:t>
            </w:r>
          </w:p>
        </w:tc>
        <w:tc>
          <w:tcPr>
            <w:tcW w:w="1067" w:type="dxa"/>
            <w:tcBorders>
              <w:top w:val="single" w:sz="4" w:space="0" w:color="auto"/>
              <w:left w:val="single" w:sz="4" w:space="0" w:color="auto"/>
              <w:bottom w:val="single" w:sz="4" w:space="0" w:color="auto"/>
            </w:tcBorders>
          </w:tcPr>
          <w:p w:rsidR="00AF15B4" w:rsidRPr="003D01BB" w:rsidRDefault="00AF15B4" w:rsidP="00A077EC">
            <w:pPr>
              <w:pStyle w:val="TAC"/>
              <w:rPr>
                <w:rFonts w:cs="Arial"/>
              </w:rPr>
            </w:pPr>
            <w:r w:rsidRPr="003D01BB">
              <w:rPr>
                <w:rFonts w:cs="Arial"/>
              </w:rPr>
              <w:t>±2</w:t>
            </w:r>
            <w:r w:rsidRPr="003D01BB">
              <w:rPr>
                <w:rFonts w:cs="Arial"/>
                <w:vertAlign w:val="superscript"/>
              </w:rPr>
              <w:t>2</w:t>
            </w:r>
          </w:p>
        </w:tc>
      </w:tr>
      <w:tr w:rsidR="00AF15B4" w:rsidRPr="0032110F" w:rsidTr="00A077E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AF15B4" w:rsidRPr="003D01BB" w:rsidRDefault="00AF15B4" w:rsidP="00A077EC">
            <w:pPr>
              <w:pStyle w:val="TAC"/>
              <w:rPr>
                <w:rFonts w:cs="Arial"/>
              </w:rPr>
            </w:pPr>
            <w:r w:rsidRPr="003D01BB">
              <w:rPr>
                <w:rFonts w:cs="Arial"/>
              </w:rPr>
              <w:t>13</w:t>
            </w:r>
          </w:p>
        </w:tc>
        <w:tc>
          <w:tcPr>
            <w:tcW w:w="1008" w:type="dxa"/>
            <w:tcBorders>
              <w:top w:val="single" w:sz="4" w:space="0" w:color="auto"/>
              <w:left w:val="single" w:sz="4" w:space="0" w:color="auto"/>
              <w:bottom w:val="single" w:sz="4" w:space="0" w:color="auto"/>
              <w:right w:val="single" w:sz="4" w:space="0" w:color="auto"/>
            </w:tcBorders>
          </w:tcPr>
          <w:p w:rsidR="00AF15B4" w:rsidRPr="003D01BB" w:rsidRDefault="00AF15B4" w:rsidP="00A077EC">
            <w:pPr>
              <w:pStyle w:val="TAC"/>
              <w:rPr>
                <w:rFonts w:cs="Arial"/>
              </w:rPr>
            </w:pPr>
            <w:r w:rsidRPr="003D01BB">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AF15B4" w:rsidRPr="003D01BB" w:rsidRDefault="00AF15B4" w:rsidP="00A077EC">
            <w:pPr>
              <w:pStyle w:val="TAC"/>
              <w:rPr>
                <w:rFonts w:cs="Arial"/>
              </w:rPr>
            </w:pPr>
            <w:r w:rsidRPr="003D01BB">
              <w:rPr>
                <w:rFonts w:cs="Arial"/>
              </w:rPr>
              <w:t>±2</w:t>
            </w:r>
          </w:p>
        </w:tc>
        <w:tc>
          <w:tcPr>
            <w:tcW w:w="1008" w:type="dxa"/>
            <w:tcBorders>
              <w:top w:val="single" w:sz="4" w:space="0" w:color="auto"/>
              <w:left w:val="single" w:sz="4" w:space="0" w:color="auto"/>
              <w:bottom w:val="single" w:sz="4" w:space="0" w:color="auto"/>
              <w:right w:val="single" w:sz="4" w:space="0" w:color="auto"/>
            </w:tcBorders>
          </w:tcPr>
          <w:p w:rsidR="00AF15B4" w:rsidRPr="003D01BB" w:rsidRDefault="00AF15B4" w:rsidP="00A077EC">
            <w:pPr>
              <w:pStyle w:val="TAC"/>
              <w:rPr>
                <w:rFonts w:cs="Arial"/>
              </w:rPr>
            </w:pPr>
            <w:r w:rsidRPr="003D01BB">
              <w:rPr>
                <w:rFonts w:cs="Arial"/>
              </w:rPr>
              <w:t>20</w:t>
            </w:r>
          </w:p>
        </w:tc>
        <w:tc>
          <w:tcPr>
            <w:tcW w:w="1067" w:type="dxa"/>
            <w:tcBorders>
              <w:top w:val="single" w:sz="4" w:space="0" w:color="auto"/>
              <w:left w:val="single" w:sz="4" w:space="0" w:color="auto"/>
              <w:bottom w:val="single" w:sz="4" w:space="0" w:color="auto"/>
            </w:tcBorders>
          </w:tcPr>
          <w:p w:rsidR="00AF15B4" w:rsidRPr="003D01BB" w:rsidRDefault="00AF15B4" w:rsidP="00A077EC">
            <w:pPr>
              <w:pStyle w:val="TAC"/>
              <w:rPr>
                <w:rFonts w:cs="Arial"/>
              </w:rPr>
            </w:pPr>
            <w:r w:rsidRPr="003D01BB">
              <w:rPr>
                <w:rFonts w:cs="Arial"/>
              </w:rPr>
              <w:t>±2</w:t>
            </w:r>
          </w:p>
        </w:tc>
      </w:tr>
      <w:tr w:rsidR="00AF15B4" w:rsidRPr="0032110F" w:rsidTr="00A077EC">
        <w:trPr>
          <w:jc w:val="center"/>
        </w:trPr>
        <w:tc>
          <w:tcPr>
            <w:tcW w:w="923" w:type="dxa"/>
            <w:tcBorders>
              <w:top w:val="single" w:sz="4" w:space="0" w:color="auto"/>
              <w:left w:val="single" w:sz="4" w:space="0" w:color="auto"/>
              <w:bottom w:val="single" w:sz="4" w:space="0" w:color="auto"/>
              <w:right w:val="single" w:sz="4" w:space="0" w:color="auto"/>
            </w:tcBorders>
          </w:tcPr>
          <w:p w:rsidR="00AF15B4" w:rsidRPr="003D01BB" w:rsidRDefault="00AF15B4" w:rsidP="00A077EC">
            <w:pPr>
              <w:pStyle w:val="TAC"/>
              <w:rPr>
                <w:rFonts w:cs="Arial"/>
              </w:rPr>
            </w:pPr>
            <w:r w:rsidRPr="003D01BB">
              <w:rPr>
                <w:rFonts w:cs="Arial"/>
              </w:rPr>
              <w:t>18</w:t>
            </w:r>
          </w:p>
        </w:tc>
        <w:tc>
          <w:tcPr>
            <w:tcW w:w="1008" w:type="dxa"/>
            <w:tcBorders>
              <w:top w:val="single" w:sz="4" w:space="0" w:color="auto"/>
              <w:left w:val="single" w:sz="4" w:space="0" w:color="auto"/>
              <w:bottom w:val="single" w:sz="4" w:space="0" w:color="auto"/>
              <w:right w:val="single" w:sz="4" w:space="0" w:color="auto"/>
            </w:tcBorders>
          </w:tcPr>
          <w:p w:rsidR="00AF15B4" w:rsidRPr="003D01BB" w:rsidRDefault="00AF15B4" w:rsidP="00A077EC">
            <w:pPr>
              <w:pStyle w:val="TAC"/>
              <w:rPr>
                <w:rFonts w:cs="Arial"/>
              </w:rPr>
            </w:pPr>
            <w:r w:rsidRPr="003D01BB">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AF15B4" w:rsidRPr="003D01BB" w:rsidRDefault="00AF15B4" w:rsidP="00A077EC">
            <w:pPr>
              <w:pStyle w:val="TAC"/>
              <w:rPr>
                <w:rFonts w:cs="Arial"/>
              </w:rPr>
            </w:pPr>
            <w:r w:rsidRPr="003D01BB">
              <w:rPr>
                <w:rFonts w:cs="Arial"/>
              </w:rPr>
              <w:t>±2</w:t>
            </w:r>
            <w:r w:rsidRPr="003D01BB">
              <w:rPr>
                <w:rFonts w:cs="Arial" w:hint="eastAsia"/>
                <w:vertAlign w:val="superscript"/>
              </w:rPr>
              <w:t>5</w:t>
            </w:r>
          </w:p>
        </w:tc>
        <w:tc>
          <w:tcPr>
            <w:tcW w:w="1008" w:type="dxa"/>
            <w:tcBorders>
              <w:top w:val="single" w:sz="4" w:space="0" w:color="auto"/>
              <w:left w:val="single" w:sz="4" w:space="0" w:color="auto"/>
              <w:bottom w:val="single" w:sz="4" w:space="0" w:color="auto"/>
              <w:right w:val="single" w:sz="4" w:space="0" w:color="auto"/>
            </w:tcBorders>
          </w:tcPr>
          <w:p w:rsidR="00AF15B4" w:rsidRPr="003D01BB" w:rsidRDefault="00AF15B4" w:rsidP="00A077EC">
            <w:pPr>
              <w:pStyle w:val="TAC"/>
              <w:rPr>
                <w:rFonts w:cs="Arial"/>
              </w:rPr>
            </w:pPr>
            <w:r w:rsidRPr="003D01BB">
              <w:rPr>
                <w:rFonts w:cs="Arial"/>
              </w:rPr>
              <w:t>20</w:t>
            </w:r>
          </w:p>
        </w:tc>
        <w:tc>
          <w:tcPr>
            <w:tcW w:w="1067" w:type="dxa"/>
            <w:tcBorders>
              <w:top w:val="single" w:sz="4" w:space="0" w:color="auto"/>
              <w:left w:val="single" w:sz="4" w:space="0" w:color="auto"/>
              <w:bottom w:val="single" w:sz="4" w:space="0" w:color="auto"/>
            </w:tcBorders>
          </w:tcPr>
          <w:p w:rsidR="00AF15B4" w:rsidRPr="003D01BB" w:rsidRDefault="00AF15B4" w:rsidP="00A077EC">
            <w:pPr>
              <w:pStyle w:val="TAC"/>
              <w:rPr>
                <w:rFonts w:cs="Arial"/>
              </w:rPr>
            </w:pPr>
            <w:r w:rsidRPr="003D01BB">
              <w:rPr>
                <w:rFonts w:cs="Arial"/>
              </w:rPr>
              <w:t>±2</w:t>
            </w:r>
            <w:r w:rsidRPr="003D01BB">
              <w:rPr>
                <w:rFonts w:cs="Arial" w:hint="eastAsia"/>
                <w:vertAlign w:val="superscript"/>
              </w:rPr>
              <w:t>5</w:t>
            </w:r>
          </w:p>
        </w:tc>
      </w:tr>
      <w:tr w:rsidR="00AF15B4" w:rsidRPr="0032110F" w:rsidTr="00A077EC">
        <w:trPr>
          <w:jc w:val="center"/>
        </w:trPr>
        <w:tc>
          <w:tcPr>
            <w:tcW w:w="923" w:type="dxa"/>
            <w:tcBorders>
              <w:top w:val="single" w:sz="4" w:space="0" w:color="auto"/>
              <w:left w:val="single" w:sz="4" w:space="0" w:color="auto"/>
              <w:bottom w:val="single" w:sz="4" w:space="0" w:color="auto"/>
              <w:right w:val="single" w:sz="4" w:space="0" w:color="auto"/>
            </w:tcBorders>
          </w:tcPr>
          <w:p w:rsidR="00AF15B4" w:rsidRPr="003D01BB" w:rsidRDefault="00AF15B4" w:rsidP="00A077EC">
            <w:pPr>
              <w:pStyle w:val="TAC"/>
              <w:rPr>
                <w:rFonts w:cs="Arial"/>
              </w:rPr>
            </w:pPr>
            <w:r w:rsidRPr="003D01BB">
              <w:rPr>
                <w:rFonts w:cs="Arial"/>
              </w:rPr>
              <w:t>19</w:t>
            </w:r>
          </w:p>
        </w:tc>
        <w:tc>
          <w:tcPr>
            <w:tcW w:w="1008" w:type="dxa"/>
            <w:tcBorders>
              <w:top w:val="single" w:sz="4" w:space="0" w:color="auto"/>
              <w:left w:val="single" w:sz="4" w:space="0" w:color="auto"/>
              <w:bottom w:val="single" w:sz="4" w:space="0" w:color="auto"/>
              <w:right w:val="single" w:sz="4" w:space="0" w:color="auto"/>
            </w:tcBorders>
          </w:tcPr>
          <w:p w:rsidR="00AF15B4" w:rsidRPr="003D01BB" w:rsidRDefault="00AF15B4" w:rsidP="00A077EC">
            <w:pPr>
              <w:pStyle w:val="TAC"/>
              <w:rPr>
                <w:rFonts w:cs="Arial"/>
              </w:rPr>
            </w:pPr>
            <w:r w:rsidRPr="003D01BB">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AF15B4" w:rsidRPr="003D01BB" w:rsidRDefault="00AF15B4" w:rsidP="00A077EC">
            <w:pPr>
              <w:pStyle w:val="TAC"/>
              <w:rPr>
                <w:rFonts w:cs="Arial"/>
              </w:rPr>
            </w:pPr>
            <w:r w:rsidRPr="003D01BB">
              <w:rPr>
                <w:rFonts w:cs="Arial"/>
              </w:rPr>
              <w:t>±2</w:t>
            </w:r>
          </w:p>
        </w:tc>
        <w:tc>
          <w:tcPr>
            <w:tcW w:w="1008" w:type="dxa"/>
            <w:tcBorders>
              <w:top w:val="single" w:sz="4" w:space="0" w:color="auto"/>
              <w:left w:val="single" w:sz="4" w:space="0" w:color="auto"/>
              <w:bottom w:val="single" w:sz="4" w:space="0" w:color="auto"/>
              <w:right w:val="single" w:sz="4" w:space="0" w:color="auto"/>
            </w:tcBorders>
          </w:tcPr>
          <w:p w:rsidR="00AF15B4" w:rsidRPr="003D01BB" w:rsidRDefault="00AF15B4" w:rsidP="00A077EC">
            <w:pPr>
              <w:pStyle w:val="TAC"/>
              <w:rPr>
                <w:rFonts w:cs="Arial"/>
              </w:rPr>
            </w:pPr>
            <w:r w:rsidRPr="003D01BB">
              <w:rPr>
                <w:rFonts w:cs="Arial"/>
              </w:rPr>
              <w:t>20</w:t>
            </w:r>
          </w:p>
        </w:tc>
        <w:tc>
          <w:tcPr>
            <w:tcW w:w="1067" w:type="dxa"/>
            <w:tcBorders>
              <w:top w:val="single" w:sz="4" w:space="0" w:color="auto"/>
              <w:left w:val="single" w:sz="4" w:space="0" w:color="auto"/>
              <w:bottom w:val="single" w:sz="4" w:space="0" w:color="auto"/>
            </w:tcBorders>
          </w:tcPr>
          <w:p w:rsidR="00AF15B4" w:rsidRPr="003D01BB" w:rsidRDefault="00AF15B4" w:rsidP="00A077EC">
            <w:pPr>
              <w:pStyle w:val="TAC"/>
              <w:rPr>
                <w:rFonts w:cs="Arial"/>
              </w:rPr>
            </w:pPr>
            <w:r w:rsidRPr="003D01BB">
              <w:rPr>
                <w:rFonts w:cs="Arial"/>
              </w:rPr>
              <w:t>±2</w:t>
            </w:r>
          </w:p>
        </w:tc>
      </w:tr>
      <w:tr w:rsidR="00AF15B4" w:rsidRPr="0032110F" w:rsidTr="00A077E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AF15B4" w:rsidRPr="003D01BB" w:rsidRDefault="00AF15B4" w:rsidP="00A077EC">
            <w:pPr>
              <w:pStyle w:val="TAC"/>
              <w:rPr>
                <w:rFonts w:cs="Arial"/>
              </w:rPr>
            </w:pPr>
            <w:r w:rsidRPr="003D01BB">
              <w:rPr>
                <w:rFonts w:cs="Arial"/>
              </w:rPr>
              <w:t>20</w:t>
            </w:r>
          </w:p>
        </w:tc>
        <w:tc>
          <w:tcPr>
            <w:tcW w:w="1008" w:type="dxa"/>
            <w:tcBorders>
              <w:top w:val="single" w:sz="4" w:space="0" w:color="auto"/>
              <w:left w:val="single" w:sz="4" w:space="0" w:color="auto"/>
              <w:bottom w:val="single" w:sz="4" w:space="0" w:color="auto"/>
              <w:right w:val="single" w:sz="4" w:space="0" w:color="auto"/>
            </w:tcBorders>
          </w:tcPr>
          <w:p w:rsidR="00AF15B4" w:rsidRPr="003D01BB" w:rsidRDefault="00AF15B4" w:rsidP="00A077EC">
            <w:pPr>
              <w:pStyle w:val="TAC"/>
              <w:rPr>
                <w:rFonts w:cs="Arial"/>
              </w:rPr>
            </w:pPr>
            <w:r w:rsidRPr="003D01BB">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AF15B4" w:rsidRPr="003D01BB" w:rsidRDefault="00AF15B4" w:rsidP="00A077EC">
            <w:pPr>
              <w:pStyle w:val="TAC"/>
              <w:rPr>
                <w:rFonts w:cs="Arial"/>
              </w:rPr>
            </w:pPr>
            <w:r w:rsidRPr="003D01BB">
              <w:rPr>
                <w:rFonts w:cs="Arial"/>
              </w:rPr>
              <w:t>±2</w:t>
            </w:r>
            <w:r w:rsidRPr="003D01BB">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rsidR="00AF15B4" w:rsidRPr="003D01BB" w:rsidRDefault="00AF15B4" w:rsidP="00A077EC">
            <w:pPr>
              <w:pStyle w:val="TAC"/>
              <w:rPr>
                <w:rFonts w:cs="Arial"/>
              </w:rPr>
            </w:pPr>
            <w:r w:rsidRPr="003D01BB">
              <w:rPr>
                <w:rFonts w:cs="Arial"/>
              </w:rPr>
              <w:t>20</w:t>
            </w:r>
          </w:p>
        </w:tc>
        <w:tc>
          <w:tcPr>
            <w:tcW w:w="1067" w:type="dxa"/>
            <w:tcBorders>
              <w:top w:val="single" w:sz="4" w:space="0" w:color="auto"/>
              <w:left w:val="single" w:sz="4" w:space="0" w:color="auto"/>
              <w:bottom w:val="single" w:sz="4" w:space="0" w:color="auto"/>
            </w:tcBorders>
          </w:tcPr>
          <w:p w:rsidR="00AF15B4" w:rsidRPr="003D01BB" w:rsidRDefault="00AF15B4" w:rsidP="00A077EC">
            <w:pPr>
              <w:pStyle w:val="TAC"/>
              <w:rPr>
                <w:rFonts w:cs="Arial"/>
              </w:rPr>
            </w:pPr>
            <w:r w:rsidRPr="003D01BB">
              <w:rPr>
                <w:rFonts w:cs="Arial"/>
              </w:rPr>
              <w:t>±2</w:t>
            </w:r>
            <w:r w:rsidRPr="003D01BB">
              <w:rPr>
                <w:rFonts w:cs="Arial"/>
                <w:vertAlign w:val="superscript"/>
              </w:rPr>
              <w:t>2</w:t>
            </w:r>
          </w:p>
        </w:tc>
      </w:tr>
      <w:tr w:rsidR="00AF15B4" w:rsidRPr="0032110F" w:rsidTr="00A077EC">
        <w:trPr>
          <w:jc w:val="center"/>
        </w:trPr>
        <w:tc>
          <w:tcPr>
            <w:tcW w:w="923" w:type="dxa"/>
            <w:tcBorders>
              <w:top w:val="single" w:sz="4" w:space="0" w:color="auto"/>
              <w:left w:val="single" w:sz="4" w:space="0" w:color="auto"/>
              <w:bottom w:val="single" w:sz="4" w:space="0" w:color="auto"/>
              <w:right w:val="single" w:sz="4" w:space="0" w:color="auto"/>
            </w:tcBorders>
          </w:tcPr>
          <w:p w:rsidR="00AF15B4" w:rsidRPr="003D01BB" w:rsidRDefault="00AF15B4" w:rsidP="00A077EC">
            <w:pPr>
              <w:pStyle w:val="TAC"/>
              <w:rPr>
                <w:rFonts w:cs="Arial"/>
              </w:rPr>
            </w:pPr>
            <w:r w:rsidRPr="003D01BB">
              <w:rPr>
                <w:rFonts w:cs="Arial"/>
              </w:rPr>
              <w:t>21</w:t>
            </w:r>
          </w:p>
        </w:tc>
        <w:tc>
          <w:tcPr>
            <w:tcW w:w="1008" w:type="dxa"/>
            <w:tcBorders>
              <w:top w:val="single" w:sz="4" w:space="0" w:color="auto"/>
              <w:left w:val="single" w:sz="4" w:space="0" w:color="auto"/>
              <w:bottom w:val="single" w:sz="4" w:space="0" w:color="auto"/>
              <w:right w:val="single" w:sz="4" w:space="0" w:color="auto"/>
            </w:tcBorders>
          </w:tcPr>
          <w:p w:rsidR="00AF15B4" w:rsidRPr="003D01BB" w:rsidRDefault="00AF15B4" w:rsidP="00A077EC">
            <w:pPr>
              <w:pStyle w:val="TAC"/>
              <w:rPr>
                <w:rFonts w:cs="Arial"/>
              </w:rPr>
            </w:pPr>
            <w:r w:rsidRPr="003D01BB">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AF15B4" w:rsidRPr="003D01BB" w:rsidRDefault="00AF15B4" w:rsidP="00A077EC">
            <w:pPr>
              <w:pStyle w:val="TAC"/>
              <w:rPr>
                <w:rFonts w:cs="Arial"/>
              </w:rPr>
            </w:pPr>
            <w:r w:rsidRPr="003D01BB">
              <w:rPr>
                <w:rFonts w:cs="Arial"/>
              </w:rPr>
              <w:t>±2</w:t>
            </w:r>
          </w:p>
        </w:tc>
        <w:tc>
          <w:tcPr>
            <w:tcW w:w="1008" w:type="dxa"/>
            <w:tcBorders>
              <w:top w:val="single" w:sz="4" w:space="0" w:color="auto"/>
              <w:left w:val="single" w:sz="4" w:space="0" w:color="auto"/>
              <w:bottom w:val="single" w:sz="4" w:space="0" w:color="auto"/>
              <w:right w:val="single" w:sz="4" w:space="0" w:color="auto"/>
            </w:tcBorders>
          </w:tcPr>
          <w:p w:rsidR="00AF15B4" w:rsidRPr="003D01BB" w:rsidRDefault="00AF15B4" w:rsidP="00A077EC">
            <w:pPr>
              <w:pStyle w:val="TAC"/>
              <w:rPr>
                <w:rFonts w:cs="Arial"/>
              </w:rPr>
            </w:pPr>
            <w:r w:rsidRPr="003D01BB">
              <w:rPr>
                <w:rFonts w:cs="Arial"/>
              </w:rPr>
              <w:t>20</w:t>
            </w:r>
          </w:p>
        </w:tc>
        <w:tc>
          <w:tcPr>
            <w:tcW w:w="1067" w:type="dxa"/>
            <w:tcBorders>
              <w:top w:val="single" w:sz="4" w:space="0" w:color="auto"/>
              <w:left w:val="single" w:sz="4" w:space="0" w:color="auto"/>
              <w:bottom w:val="single" w:sz="4" w:space="0" w:color="auto"/>
            </w:tcBorders>
          </w:tcPr>
          <w:p w:rsidR="00AF15B4" w:rsidRPr="003D01BB" w:rsidRDefault="00AF15B4" w:rsidP="00A077EC">
            <w:pPr>
              <w:pStyle w:val="TAC"/>
              <w:rPr>
                <w:rFonts w:cs="Arial"/>
              </w:rPr>
            </w:pPr>
            <w:r w:rsidRPr="003D01BB">
              <w:rPr>
                <w:rFonts w:cs="Arial"/>
              </w:rPr>
              <w:t>±2</w:t>
            </w:r>
          </w:p>
        </w:tc>
      </w:tr>
      <w:tr w:rsidR="00BD0E4A" w:rsidRPr="0032110F" w:rsidTr="00A077EC">
        <w:trPr>
          <w:jc w:val="center"/>
          <w:ins w:id="5" w:author="Ericsson" w:date="2016-10-28T06:34:00Z"/>
        </w:trPr>
        <w:tc>
          <w:tcPr>
            <w:tcW w:w="923" w:type="dxa"/>
            <w:tcBorders>
              <w:top w:val="single" w:sz="4" w:space="0" w:color="auto"/>
              <w:left w:val="single" w:sz="4" w:space="0" w:color="auto"/>
              <w:bottom w:val="single" w:sz="4" w:space="0" w:color="auto"/>
              <w:right w:val="single" w:sz="4" w:space="0" w:color="auto"/>
            </w:tcBorders>
            <w:vAlign w:val="center"/>
          </w:tcPr>
          <w:p w:rsidR="00BD0E4A" w:rsidRPr="003D01BB" w:rsidRDefault="00BD0E4A" w:rsidP="00A077EC">
            <w:pPr>
              <w:pStyle w:val="TAC"/>
              <w:rPr>
                <w:ins w:id="6" w:author="Ericsson" w:date="2016-10-28T06:34:00Z"/>
                <w:rFonts w:cs="Arial"/>
              </w:rPr>
            </w:pPr>
            <w:ins w:id="7" w:author="Ericsson" w:date="2016-10-28T06:34:00Z">
              <w:r>
                <w:rPr>
                  <w:rFonts w:cs="Arial"/>
                </w:rPr>
                <w:t>25</w:t>
              </w:r>
            </w:ins>
          </w:p>
        </w:tc>
        <w:tc>
          <w:tcPr>
            <w:tcW w:w="1008" w:type="dxa"/>
            <w:tcBorders>
              <w:top w:val="single" w:sz="4" w:space="0" w:color="auto"/>
              <w:left w:val="single" w:sz="4" w:space="0" w:color="auto"/>
              <w:bottom w:val="single" w:sz="4" w:space="0" w:color="auto"/>
              <w:right w:val="single" w:sz="4" w:space="0" w:color="auto"/>
            </w:tcBorders>
          </w:tcPr>
          <w:p w:rsidR="00BD0E4A" w:rsidRPr="003D01BB" w:rsidRDefault="00BD0E4A" w:rsidP="00A077EC">
            <w:pPr>
              <w:pStyle w:val="TAC"/>
              <w:rPr>
                <w:ins w:id="8" w:author="Ericsson" w:date="2016-10-28T06:34:00Z"/>
                <w:rFonts w:cs="Arial"/>
              </w:rPr>
            </w:pPr>
            <w:ins w:id="9" w:author="Ericsson" w:date="2016-10-28T06:34:00Z">
              <w:r>
                <w:rPr>
                  <w:rFonts w:cs="Arial"/>
                </w:rPr>
                <w:t>23</w:t>
              </w:r>
            </w:ins>
          </w:p>
        </w:tc>
        <w:tc>
          <w:tcPr>
            <w:tcW w:w="1067" w:type="dxa"/>
            <w:tcBorders>
              <w:top w:val="single" w:sz="4" w:space="0" w:color="auto"/>
              <w:left w:val="single" w:sz="4" w:space="0" w:color="auto"/>
              <w:bottom w:val="single" w:sz="4" w:space="0" w:color="auto"/>
              <w:right w:val="single" w:sz="4" w:space="0" w:color="auto"/>
            </w:tcBorders>
          </w:tcPr>
          <w:p w:rsidR="00BD0E4A" w:rsidRPr="0030546A" w:rsidRDefault="00BD0E4A" w:rsidP="00A077EC">
            <w:pPr>
              <w:pStyle w:val="TAC"/>
              <w:rPr>
                <w:ins w:id="10" w:author="Ericsson" w:date="2016-10-28T06:34:00Z"/>
                <w:rFonts w:cs="Arial"/>
                <w:vertAlign w:val="superscript"/>
              </w:rPr>
            </w:pPr>
            <w:ins w:id="11" w:author="Ericsson" w:date="2016-10-28T06:34:00Z">
              <w:r w:rsidRPr="003D01BB">
                <w:rPr>
                  <w:rFonts w:cs="Arial"/>
                </w:rPr>
                <w:t>±2</w:t>
              </w:r>
            </w:ins>
            <w:r w:rsidR="0030546A">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rsidR="00BD0E4A" w:rsidRPr="003D01BB" w:rsidRDefault="00BD0E4A" w:rsidP="00A077EC">
            <w:pPr>
              <w:pStyle w:val="TAC"/>
              <w:rPr>
                <w:ins w:id="12" w:author="Ericsson" w:date="2016-10-28T06:34:00Z"/>
                <w:rFonts w:cs="Arial"/>
              </w:rPr>
            </w:pPr>
            <w:ins w:id="13" w:author="Ericsson" w:date="2016-10-28T06:34:00Z">
              <w:r w:rsidRPr="003D01BB">
                <w:rPr>
                  <w:rFonts w:cs="Arial"/>
                </w:rPr>
                <w:t>20</w:t>
              </w:r>
            </w:ins>
          </w:p>
        </w:tc>
        <w:tc>
          <w:tcPr>
            <w:tcW w:w="1067" w:type="dxa"/>
            <w:tcBorders>
              <w:top w:val="single" w:sz="4" w:space="0" w:color="auto"/>
              <w:left w:val="single" w:sz="4" w:space="0" w:color="auto"/>
              <w:bottom w:val="single" w:sz="4" w:space="0" w:color="auto"/>
            </w:tcBorders>
          </w:tcPr>
          <w:p w:rsidR="00BD0E4A" w:rsidRPr="003D01BB" w:rsidRDefault="00BD0E4A" w:rsidP="00A077EC">
            <w:pPr>
              <w:pStyle w:val="TAC"/>
              <w:rPr>
                <w:ins w:id="14" w:author="Ericsson" w:date="2016-10-28T06:34:00Z"/>
                <w:rFonts w:cs="Arial"/>
              </w:rPr>
            </w:pPr>
            <w:ins w:id="15" w:author="Ericsson" w:date="2016-10-28T06:34:00Z">
              <w:r w:rsidRPr="003D01BB">
                <w:rPr>
                  <w:rFonts w:cs="Arial"/>
                </w:rPr>
                <w:t>±2</w:t>
              </w:r>
            </w:ins>
          </w:p>
        </w:tc>
      </w:tr>
      <w:tr w:rsidR="00BD0E4A" w:rsidRPr="0032110F" w:rsidTr="00A077E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D0E4A" w:rsidRPr="003D01BB" w:rsidRDefault="00BD0E4A" w:rsidP="00A077EC">
            <w:pPr>
              <w:pStyle w:val="TAC"/>
              <w:rPr>
                <w:rFonts w:cs="Arial"/>
              </w:rPr>
            </w:pPr>
            <w:r w:rsidRPr="003D01BB">
              <w:rPr>
                <w:rFonts w:cs="Arial"/>
              </w:rPr>
              <w:t>26</w:t>
            </w:r>
          </w:p>
        </w:tc>
        <w:tc>
          <w:tcPr>
            <w:tcW w:w="1008" w:type="dxa"/>
            <w:tcBorders>
              <w:top w:val="single" w:sz="4" w:space="0" w:color="auto"/>
              <w:left w:val="single" w:sz="4" w:space="0" w:color="auto"/>
              <w:bottom w:val="single" w:sz="4" w:space="0" w:color="auto"/>
              <w:right w:val="single" w:sz="4" w:space="0" w:color="auto"/>
            </w:tcBorders>
          </w:tcPr>
          <w:p w:rsidR="00BD0E4A" w:rsidRPr="003D01BB" w:rsidRDefault="00BD0E4A" w:rsidP="00A077EC">
            <w:pPr>
              <w:pStyle w:val="TAC"/>
              <w:rPr>
                <w:rFonts w:cs="Arial"/>
              </w:rPr>
            </w:pPr>
            <w:r w:rsidRPr="003D01BB">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BD0E4A" w:rsidRPr="003D01BB" w:rsidRDefault="00BD0E4A" w:rsidP="00A077EC">
            <w:pPr>
              <w:pStyle w:val="TAC"/>
              <w:rPr>
                <w:rFonts w:cs="Arial"/>
              </w:rPr>
            </w:pPr>
            <w:r w:rsidRPr="003D01BB">
              <w:rPr>
                <w:rFonts w:cs="Arial"/>
              </w:rPr>
              <w:t>±2</w:t>
            </w:r>
            <w:r w:rsidRPr="003D01BB">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rsidR="00BD0E4A" w:rsidRPr="003D01BB" w:rsidRDefault="00BD0E4A" w:rsidP="00A077EC">
            <w:pPr>
              <w:pStyle w:val="TAC"/>
              <w:rPr>
                <w:rFonts w:cs="Arial"/>
              </w:rPr>
            </w:pPr>
            <w:r w:rsidRPr="003D01BB">
              <w:rPr>
                <w:rFonts w:cs="Arial"/>
              </w:rPr>
              <w:t>20</w:t>
            </w:r>
          </w:p>
        </w:tc>
        <w:tc>
          <w:tcPr>
            <w:tcW w:w="1067" w:type="dxa"/>
            <w:tcBorders>
              <w:top w:val="single" w:sz="4" w:space="0" w:color="auto"/>
              <w:left w:val="single" w:sz="4" w:space="0" w:color="auto"/>
              <w:bottom w:val="single" w:sz="4" w:space="0" w:color="auto"/>
            </w:tcBorders>
          </w:tcPr>
          <w:p w:rsidR="00BD0E4A" w:rsidRPr="003D01BB" w:rsidRDefault="00BD0E4A" w:rsidP="00A077EC">
            <w:pPr>
              <w:pStyle w:val="TAC"/>
              <w:rPr>
                <w:rFonts w:cs="Arial"/>
              </w:rPr>
            </w:pPr>
            <w:r w:rsidRPr="003D01BB">
              <w:rPr>
                <w:rFonts w:cs="Arial"/>
              </w:rPr>
              <w:t>±2</w:t>
            </w:r>
            <w:r w:rsidRPr="003D01BB">
              <w:rPr>
                <w:rFonts w:cs="Arial"/>
                <w:vertAlign w:val="superscript"/>
              </w:rPr>
              <w:t>2</w:t>
            </w:r>
          </w:p>
        </w:tc>
      </w:tr>
      <w:tr w:rsidR="00BD0E4A" w:rsidRPr="0032110F" w:rsidTr="00A077E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D0E4A" w:rsidRPr="003D01BB" w:rsidRDefault="00BD0E4A" w:rsidP="00A077EC">
            <w:pPr>
              <w:pStyle w:val="TAC"/>
              <w:rPr>
                <w:rFonts w:cs="Arial"/>
              </w:rPr>
            </w:pPr>
            <w:r w:rsidRPr="003D01BB">
              <w:rPr>
                <w:rFonts w:cs="Arial"/>
              </w:rPr>
              <w:t>27</w:t>
            </w:r>
          </w:p>
        </w:tc>
        <w:tc>
          <w:tcPr>
            <w:tcW w:w="1008" w:type="dxa"/>
            <w:tcBorders>
              <w:top w:val="single" w:sz="4" w:space="0" w:color="auto"/>
              <w:left w:val="single" w:sz="4" w:space="0" w:color="auto"/>
              <w:bottom w:val="single" w:sz="4" w:space="0" w:color="auto"/>
              <w:right w:val="single" w:sz="4" w:space="0" w:color="auto"/>
            </w:tcBorders>
          </w:tcPr>
          <w:p w:rsidR="00BD0E4A" w:rsidRPr="003D01BB" w:rsidRDefault="00BD0E4A" w:rsidP="00A077EC">
            <w:pPr>
              <w:pStyle w:val="TAC"/>
              <w:rPr>
                <w:rFonts w:cs="Arial"/>
              </w:rPr>
            </w:pPr>
            <w:r w:rsidRPr="003D01BB">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BD0E4A" w:rsidRPr="003D01BB" w:rsidRDefault="00BD0E4A" w:rsidP="00A077EC">
            <w:pPr>
              <w:pStyle w:val="TAC"/>
              <w:rPr>
                <w:rFonts w:cs="Arial"/>
              </w:rPr>
            </w:pPr>
            <w:r w:rsidRPr="003D01BB">
              <w:rPr>
                <w:rFonts w:cs="Arial"/>
              </w:rPr>
              <w:t>±2</w:t>
            </w:r>
          </w:p>
        </w:tc>
        <w:tc>
          <w:tcPr>
            <w:tcW w:w="1008" w:type="dxa"/>
            <w:tcBorders>
              <w:top w:val="single" w:sz="4" w:space="0" w:color="auto"/>
              <w:left w:val="single" w:sz="4" w:space="0" w:color="auto"/>
              <w:bottom w:val="single" w:sz="4" w:space="0" w:color="auto"/>
              <w:right w:val="single" w:sz="4" w:space="0" w:color="auto"/>
            </w:tcBorders>
          </w:tcPr>
          <w:p w:rsidR="00BD0E4A" w:rsidRPr="003D01BB" w:rsidRDefault="00BD0E4A" w:rsidP="00A077EC">
            <w:pPr>
              <w:pStyle w:val="TAC"/>
              <w:rPr>
                <w:rFonts w:cs="Arial"/>
              </w:rPr>
            </w:pPr>
            <w:r w:rsidRPr="003D01BB">
              <w:rPr>
                <w:rFonts w:cs="Arial"/>
              </w:rPr>
              <w:t>20</w:t>
            </w:r>
          </w:p>
        </w:tc>
        <w:tc>
          <w:tcPr>
            <w:tcW w:w="1067" w:type="dxa"/>
            <w:tcBorders>
              <w:top w:val="single" w:sz="4" w:space="0" w:color="auto"/>
              <w:left w:val="single" w:sz="4" w:space="0" w:color="auto"/>
              <w:bottom w:val="single" w:sz="4" w:space="0" w:color="auto"/>
            </w:tcBorders>
          </w:tcPr>
          <w:p w:rsidR="00BD0E4A" w:rsidRPr="003D01BB" w:rsidRDefault="00BD0E4A" w:rsidP="00A077EC">
            <w:pPr>
              <w:pStyle w:val="TAC"/>
              <w:rPr>
                <w:rFonts w:cs="Arial"/>
              </w:rPr>
            </w:pPr>
            <w:r w:rsidRPr="003D01BB">
              <w:rPr>
                <w:rFonts w:cs="Arial"/>
              </w:rPr>
              <w:t>±2</w:t>
            </w:r>
          </w:p>
        </w:tc>
      </w:tr>
      <w:tr w:rsidR="00BD0E4A" w:rsidRPr="0032110F" w:rsidTr="00A077E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D0E4A" w:rsidRPr="003D01BB" w:rsidRDefault="00BD0E4A" w:rsidP="00A077EC">
            <w:pPr>
              <w:pStyle w:val="TAC"/>
              <w:rPr>
                <w:rFonts w:cs="Arial"/>
              </w:rPr>
            </w:pPr>
            <w:r w:rsidRPr="003D01BB">
              <w:rPr>
                <w:rFonts w:cs="Arial" w:hint="eastAsia"/>
              </w:rPr>
              <w:t>28</w:t>
            </w:r>
          </w:p>
        </w:tc>
        <w:tc>
          <w:tcPr>
            <w:tcW w:w="1008" w:type="dxa"/>
            <w:tcBorders>
              <w:top w:val="single" w:sz="4" w:space="0" w:color="auto"/>
              <w:left w:val="single" w:sz="4" w:space="0" w:color="auto"/>
              <w:bottom w:val="single" w:sz="4" w:space="0" w:color="auto"/>
              <w:right w:val="single" w:sz="4" w:space="0" w:color="auto"/>
            </w:tcBorders>
          </w:tcPr>
          <w:p w:rsidR="00BD0E4A" w:rsidRPr="003D01BB" w:rsidRDefault="00BD0E4A" w:rsidP="00A077EC">
            <w:pPr>
              <w:pStyle w:val="TAC"/>
              <w:rPr>
                <w:rFonts w:cs="Arial"/>
              </w:rPr>
            </w:pPr>
            <w:r w:rsidRPr="003D01BB">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BD0E4A" w:rsidRPr="003D01BB" w:rsidRDefault="00BD0E4A" w:rsidP="00A077EC">
            <w:pPr>
              <w:pStyle w:val="TAC"/>
              <w:rPr>
                <w:rFonts w:cs="Arial"/>
              </w:rPr>
            </w:pPr>
            <w:r w:rsidRPr="003D01BB">
              <w:rPr>
                <w:rFonts w:cs="Arial"/>
              </w:rPr>
              <w:t>+2/-2.5</w:t>
            </w:r>
          </w:p>
        </w:tc>
        <w:tc>
          <w:tcPr>
            <w:tcW w:w="1008" w:type="dxa"/>
            <w:tcBorders>
              <w:top w:val="single" w:sz="4" w:space="0" w:color="auto"/>
              <w:left w:val="single" w:sz="4" w:space="0" w:color="auto"/>
              <w:bottom w:val="single" w:sz="4" w:space="0" w:color="auto"/>
              <w:right w:val="single" w:sz="4" w:space="0" w:color="auto"/>
            </w:tcBorders>
          </w:tcPr>
          <w:p w:rsidR="00BD0E4A" w:rsidRPr="003D01BB" w:rsidRDefault="00BD0E4A" w:rsidP="00A077EC">
            <w:pPr>
              <w:pStyle w:val="TAC"/>
              <w:rPr>
                <w:rFonts w:cs="Arial"/>
              </w:rPr>
            </w:pPr>
            <w:r w:rsidRPr="003D01BB">
              <w:rPr>
                <w:rFonts w:cs="Arial"/>
              </w:rPr>
              <w:t>20</w:t>
            </w:r>
          </w:p>
        </w:tc>
        <w:tc>
          <w:tcPr>
            <w:tcW w:w="1067" w:type="dxa"/>
            <w:tcBorders>
              <w:top w:val="single" w:sz="4" w:space="0" w:color="auto"/>
              <w:left w:val="single" w:sz="4" w:space="0" w:color="auto"/>
              <w:bottom w:val="single" w:sz="4" w:space="0" w:color="auto"/>
            </w:tcBorders>
          </w:tcPr>
          <w:p w:rsidR="00BD0E4A" w:rsidRPr="003D01BB" w:rsidRDefault="00BD0E4A" w:rsidP="00A077EC">
            <w:pPr>
              <w:pStyle w:val="TAC"/>
              <w:rPr>
                <w:rFonts w:cs="Arial"/>
              </w:rPr>
            </w:pPr>
            <w:r w:rsidRPr="003D01BB">
              <w:rPr>
                <w:rFonts w:cs="Arial"/>
              </w:rPr>
              <w:t>+2/-2.5</w:t>
            </w:r>
          </w:p>
        </w:tc>
      </w:tr>
      <w:tr w:rsidR="00BD0E4A" w:rsidRPr="0032110F" w:rsidTr="00A077EC">
        <w:trPr>
          <w:jc w:val="center"/>
        </w:trPr>
        <w:tc>
          <w:tcPr>
            <w:tcW w:w="923" w:type="dxa"/>
            <w:tcBorders>
              <w:top w:val="single" w:sz="4" w:space="0" w:color="auto"/>
              <w:left w:val="single" w:sz="4" w:space="0" w:color="auto"/>
              <w:bottom w:val="single" w:sz="4" w:space="0" w:color="auto"/>
              <w:right w:val="single" w:sz="4" w:space="0" w:color="auto"/>
            </w:tcBorders>
          </w:tcPr>
          <w:p w:rsidR="00BD0E4A" w:rsidRPr="003D01BB" w:rsidRDefault="00BD0E4A" w:rsidP="00A077EC">
            <w:pPr>
              <w:pStyle w:val="TAC"/>
              <w:rPr>
                <w:rFonts w:cs="Arial"/>
              </w:rPr>
            </w:pPr>
            <w:r w:rsidRPr="003D01BB">
              <w:rPr>
                <w:rFonts w:cs="Arial"/>
              </w:rPr>
              <w:t>31</w:t>
            </w:r>
          </w:p>
        </w:tc>
        <w:tc>
          <w:tcPr>
            <w:tcW w:w="1008" w:type="dxa"/>
            <w:tcBorders>
              <w:top w:val="single" w:sz="4" w:space="0" w:color="auto"/>
              <w:left w:val="single" w:sz="4" w:space="0" w:color="auto"/>
              <w:bottom w:val="single" w:sz="4" w:space="0" w:color="auto"/>
              <w:right w:val="single" w:sz="4" w:space="0" w:color="auto"/>
            </w:tcBorders>
          </w:tcPr>
          <w:p w:rsidR="00BD0E4A" w:rsidRPr="003D01BB" w:rsidRDefault="00BD0E4A" w:rsidP="00A077EC">
            <w:pPr>
              <w:pStyle w:val="TAC"/>
              <w:rPr>
                <w:rFonts w:cs="Arial"/>
              </w:rPr>
            </w:pPr>
            <w:r w:rsidRPr="003D01BB">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BD0E4A" w:rsidRPr="003D01BB" w:rsidRDefault="00BD0E4A" w:rsidP="00A077EC">
            <w:pPr>
              <w:pStyle w:val="TAC"/>
              <w:rPr>
                <w:rFonts w:cs="Arial"/>
              </w:rPr>
            </w:pPr>
            <w:r w:rsidRPr="003D01BB">
              <w:rPr>
                <w:rFonts w:cs="Arial"/>
              </w:rPr>
              <w:t>±2</w:t>
            </w:r>
          </w:p>
        </w:tc>
        <w:tc>
          <w:tcPr>
            <w:tcW w:w="1008" w:type="dxa"/>
            <w:tcBorders>
              <w:top w:val="single" w:sz="4" w:space="0" w:color="auto"/>
              <w:left w:val="single" w:sz="4" w:space="0" w:color="auto"/>
              <w:bottom w:val="single" w:sz="4" w:space="0" w:color="auto"/>
              <w:right w:val="single" w:sz="4" w:space="0" w:color="auto"/>
            </w:tcBorders>
          </w:tcPr>
          <w:p w:rsidR="00BD0E4A" w:rsidRPr="003D01BB" w:rsidRDefault="00BD0E4A" w:rsidP="00A077EC">
            <w:pPr>
              <w:pStyle w:val="TAC"/>
              <w:rPr>
                <w:rFonts w:cs="Arial"/>
              </w:rPr>
            </w:pPr>
            <w:r w:rsidRPr="003D01BB">
              <w:rPr>
                <w:rFonts w:cs="Arial"/>
              </w:rPr>
              <w:t>20</w:t>
            </w:r>
          </w:p>
        </w:tc>
        <w:tc>
          <w:tcPr>
            <w:tcW w:w="1067" w:type="dxa"/>
            <w:tcBorders>
              <w:top w:val="single" w:sz="4" w:space="0" w:color="auto"/>
              <w:left w:val="single" w:sz="4" w:space="0" w:color="auto"/>
              <w:bottom w:val="single" w:sz="4" w:space="0" w:color="auto"/>
            </w:tcBorders>
          </w:tcPr>
          <w:p w:rsidR="00BD0E4A" w:rsidRPr="003D01BB" w:rsidRDefault="00BD0E4A" w:rsidP="00A077EC">
            <w:pPr>
              <w:pStyle w:val="TAC"/>
              <w:rPr>
                <w:rFonts w:cs="Arial"/>
              </w:rPr>
            </w:pPr>
            <w:r w:rsidRPr="003D01BB">
              <w:rPr>
                <w:rFonts w:cs="Arial"/>
              </w:rPr>
              <w:t>±2</w:t>
            </w:r>
          </w:p>
        </w:tc>
      </w:tr>
      <w:tr w:rsidR="00BD0E4A" w:rsidRPr="0032110F" w:rsidTr="00A077E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D0E4A" w:rsidRPr="003D01BB" w:rsidRDefault="00BD0E4A" w:rsidP="00A077EC">
            <w:pPr>
              <w:pStyle w:val="TAC"/>
              <w:rPr>
                <w:rFonts w:cs="Arial"/>
              </w:rPr>
            </w:pPr>
            <w:r w:rsidRPr="003D01BB">
              <w:rPr>
                <w:rFonts w:cs="Arial"/>
              </w:rPr>
              <w:t>…</w:t>
            </w:r>
          </w:p>
        </w:tc>
        <w:tc>
          <w:tcPr>
            <w:tcW w:w="1008" w:type="dxa"/>
            <w:tcBorders>
              <w:top w:val="single" w:sz="4" w:space="0" w:color="auto"/>
              <w:left w:val="single" w:sz="4" w:space="0" w:color="auto"/>
              <w:bottom w:val="single" w:sz="4" w:space="0" w:color="auto"/>
              <w:right w:val="single" w:sz="4" w:space="0" w:color="auto"/>
            </w:tcBorders>
          </w:tcPr>
          <w:p w:rsidR="00BD0E4A" w:rsidRPr="003D01BB" w:rsidRDefault="00BD0E4A" w:rsidP="00A077E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BD0E4A" w:rsidRPr="003D01BB" w:rsidRDefault="00BD0E4A" w:rsidP="00A077E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BD0E4A" w:rsidRPr="003D01BB" w:rsidRDefault="00BD0E4A" w:rsidP="00A077EC">
            <w:pPr>
              <w:pStyle w:val="TAC"/>
              <w:rPr>
                <w:rFonts w:cs="Arial"/>
              </w:rPr>
            </w:pPr>
          </w:p>
        </w:tc>
        <w:tc>
          <w:tcPr>
            <w:tcW w:w="1067" w:type="dxa"/>
            <w:tcBorders>
              <w:top w:val="single" w:sz="4" w:space="0" w:color="auto"/>
              <w:left w:val="single" w:sz="4" w:space="0" w:color="auto"/>
              <w:bottom w:val="single" w:sz="4" w:space="0" w:color="auto"/>
            </w:tcBorders>
          </w:tcPr>
          <w:p w:rsidR="00BD0E4A" w:rsidRPr="003D01BB" w:rsidRDefault="00BD0E4A" w:rsidP="00A077EC">
            <w:pPr>
              <w:pStyle w:val="TAC"/>
              <w:rPr>
                <w:rFonts w:cs="Arial"/>
              </w:rPr>
            </w:pPr>
          </w:p>
        </w:tc>
      </w:tr>
      <w:tr w:rsidR="00BD0E4A" w:rsidRPr="0032110F" w:rsidTr="00A077E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D0E4A" w:rsidRPr="003D01BB" w:rsidRDefault="00BD0E4A" w:rsidP="00A077EC">
            <w:pPr>
              <w:pStyle w:val="TAC"/>
              <w:rPr>
                <w:rFonts w:cs="Arial"/>
              </w:rPr>
            </w:pPr>
            <w:r w:rsidRPr="003D01BB">
              <w:rPr>
                <w:rFonts w:cs="Arial"/>
              </w:rPr>
              <w:t>39</w:t>
            </w:r>
          </w:p>
        </w:tc>
        <w:tc>
          <w:tcPr>
            <w:tcW w:w="1008" w:type="dxa"/>
            <w:tcBorders>
              <w:top w:val="single" w:sz="4" w:space="0" w:color="auto"/>
              <w:left w:val="single" w:sz="4" w:space="0" w:color="auto"/>
              <w:bottom w:val="single" w:sz="4" w:space="0" w:color="auto"/>
              <w:right w:val="single" w:sz="4" w:space="0" w:color="auto"/>
            </w:tcBorders>
          </w:tcPr>
          <w:p w:rsidR="00BD0E4A" w:rsidRPr="003D01BB" w:rsidRDefault="00BD0E4A" w:rsidP="00A077EC">
            <w:pPr>
              <w:pStyle w:val="TAC"/>
              <w:rPr>
                <w:rFonts w:cs="Arial"/>
              </w:rPr>
            </w:pPr>
            <w:r w:rsidRPr="003D01BB">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BD0E4A" w:rsidRPr="003D01BB" w:rsidRDefault="00BD0E4A" w:rsidP="00A077EC">
            <w:pPr>
              <w:pStyle w:val="TAC"/>
              <w:rPr>
                <w:rFonts w:cs="Arial"/>
              </w:rPr>
            </w:pPr>
            <w:r w:rsidRPr="003D01BB">
              <w:rPr>
                <w:rFonts w:cs="Arial"/>
              </w:rPr>
              <w:t>±2</w:t>
            </w:r>
          </w:p>
        </w:tc>
        <w:tc>
          <w:tcPr>
            <w:tcW w:w="1008" w:type="dxa"/>
            <w:tcBorders>
              <w:top w:val="single" w:sz="4" w:space="0" w:color="auto"/>
              <w:left w:val="single" w:sz="4" w:space="0" w:color="auto"/>
              <w:bottom w:val="single" w:sz="4" w:space="0" w:color="auto"/>
              <w:right w:val="single" w:sz="4" w:space="0" w:color="auto"/>
            </w:tcBorders>
          </w:tcPr>
          <w:p w:rsidR="00BD0E4A" w:rsidRPr="003D01BB" w:rsidRDefault="00BD0E4A" w:rsidP="00A077EC">
            <w:pPr>
              <w:pStyle w:val="TAC"/>
              <w:rPr>
                <w:rFonts w:cs="Arial"/>
              </w:rPr>
            </w:pPr>
            <w:r w:rsidRPr="003D01BB">
              <w:rPr>
                <w:rFonts w:cs="Arial"/>
              </w:rPr>
              <w:t>20</w:t>
            </w:r>
          </w:p>
        </w:tc>
        <w:tc>
          <w:tcPr>
            <w:tcW w:w="1067" w:type="dxa"/>
            <w:tcBorders>
              <w:top w:val="single" w:sz="4" w:space="0" w:color="auto"/>
              <w:left w:val="single" w:sz="4" w:space="0" w:color="auto"/>
              <w:bottom w:val="single" w:sz="4" w:space="0" w:color="auto"/>
            </w:tcBorders>
          </w:tcPr>
          <w:p w:rsidR="00BD0E4A" w:rsidRPr="003D01BB" w:rsidRDefault="00BD0E4A" w:rsidP="00A077EC">
            <w:pPr>
              <w:pStyle w:val="TAC"/>
              <w:rPr>
                <w:rFonts w:cs="Arial"/>
              </w:rPr>
            </w:pPr>
            <w:r w:rsidRPr="003D01BB">
              <w:rPr>
                <w:rFonts w:cs="Arial"/>
              </w:rPr>
              <w:t>±2</w:t>
            </w:r>
          </w:p>
        </w:tc>
      </w:tr>
      <w:tr w:rsidR="00532036" w:rsidRPr="0032110F" w:rsidTr="00A077EC">
        <w:trPr>
          <w:jc w:val="center"/>
          <w:ins w:id="16" w:author="georgec" w:date="2017-01-26T19:24:00Z"/>
        </w:trPr>
        <w:tc>
          <w:tcPr>
            <w:tcW w:w="923" w:type="dxa"/>
            <w:tcBorders>
              <w:top w:val="single" w:sz="4" w:space="0" w:color="auto"/>
              <w:left w:val="single" w:sz="4" w:space="0" w:color="auto"/>
              <w:bottom w:val="single" w:sz="4" w:space="0" w:color="auto"/>
              <w:right w:val="single" w:sz="4" w:space="0" w:color="auto"/>
            </w:tcBorders>
            <w:vAlign w:val="center"/>
          </w:tcPr>
          <w:p w:rsidR="00532036" w:rsidRPr="003D01BB" w:rsidRDefault="00532036" w:rsidP="00532036">
            <w:pPr>
              <w:pStyle w:val="TAC"/>
              <w:rPr>
                <w:ins w:id="17" w:author="georgec" w:date="2017-01-26T19:24:00Z"/>
                <w:rFonts w:cs="Arial"/>
                <w:lang w:eastAsia="zh-CN"/>
              </w:rPr>
            </w:pPr>
            <w:ins w:id="18" w:author="georgec" w:date="2017-01-26T19:24:00Z">
              <w:r>
                <w:rPr>
                  <w:rFonts w:cs="Arial"/>
                  <w:lang w:eastAsia="zh-CN"/>
                </w:rPr>
                <w:t>40</w:t>
              </w:r>
            </w:ins>
          </w:p>
        </w:tc>
        <w:tc>
          <w:tcPr>
            <w:tcW w:w="1008" w:type="dxa"/>
            <w:tcBorders>
              <w:top w:val="single" w:sz="4" w:space="0" w:color="auto"/>
              <w:left w:val="single" w:sz="4" w:space="0" w:color="auto"/>
              <w:bottom w:val="single" w:sz="4" w:space="0" w:color="auto"/>
              <w:right w:val="single" w:sz="4" w:space="0" w:color="auto"/>
            </w:tcBorders>
          </w:tcPr>
          <w:p w:rsidR="00532036" w:rsidRPr="003D01BB" w:rsidRDefault="00532036" w:rsidP="00532036">
            <w:pPr>
              <w:pStyle w:val="TAC"/>
              <w:rPr>
                <w:ins w:id="19" w:author="georgec" w:date="2017-01-26T19:24:00Z"/>
                <w:rFonts w:cs="Arial"/>
                <w:lang w:eastAsia="zh-CN"/>
              </w:rPr>
            </w:pPr>
            <w:ins w:id="20" w:author="georgec" w:date="2017-01-26T19:24:00Z">
              <w:r>
                <w:rPr>
                  <w:rFonts w:cs="Arial"/>
                  <w:lang w:eastAsia="zh-CN"/>
                </w:rPr>
                <w:t>23</w:t>
              </w:r>
            </w:ins>
          </w:p>
        </w:tc>
        <w:tc>
          <w:tcPr>
            <w:tcW w:w="1067" w:type="dxa"/>
            <w:tcBorders>
              <w:top w:val="single" w:sz="4" w:space="0" w:color="auto"/>
              <w:left w:val="single" w:sz="4" w:space="0" w:color="auto"/>
              <w:bottom w:val="single" w:sz="4" w:space="0" w:color="auto"/>
              <w:right w:val="single" w:sz="4" w:space="0" w:color="auto"/>
            </w:tcBorders>
          </w:tcPr>
          <w:p w:rsidR="00532036" w:rsidRPr="003D01BB" w:rsidRDefault="00532036" w:rsidP="00532036">
            <w:pPr>
              <w:pStyle w:val="TAC"/>
              <w:rPr>
                <w:ins w:id="21" w:author="georgec" w:date="2017-01-26T19:24:00Z"/>
                <w:rFonts w:cs="Arial"/>
              </w:rPr>
            </w:pPr>
            <w:ins w:id="22" w:author="georgec" w:date="2017-01-26T19:24:00Z">
              <w:r w:rsidRPr="003D01BB">
                <w:rPr>
                  <w:rFonts w:cs="Arial"/>
                </w:rPr>
                <w:t>±2</w:t>
              </w:r>
              <w:r>
                <w:rPr>
                  <w:rFonts w:cs="Arial"/>
                  <w:vertAlign w:val="superscript"/>
                </w:rPr>
                <w:t>2</w:t>
              </w:r>
            </w:ins>
          </w:p>
        </w:tc>
        <w:tc>
          <w:tcPr>
            <w:tcW w:w="1008" w:type="dxa"/>
            <w:tcBorders>
              <w:top w:val="single" w:sz="4" w:space="0" w:color="auto"/>
              <w:left w:val="single" w:sz="4" w:space="0" w:color="auto"/>
              <w:bottom w:val="single" w:sz="4" w:space="0" w:color="auto"/>
              <w:right w:val="single" w:sz="4" w:space="0" w:color="auto"/>
            </w:tcBorders>
          </w:tcPr>
          <w:p w:rsidR="00532036" w:rsidRPr="003D01BB" w:rsidRDefault="00532036" w:rsidP="00532036">
            <w:pPr>
              <w:pStyle w:val="TAC"/>
              <w:rPr>
                <w:ins w:id="23" w:author="georgec" w:date="2017-01-26T19:24:00Z"/>
                <w:rFonts w:cs="Arial"/>
                <w:lang w:eastAsia="zh-CN"/>
              </w:rPr>
            </w:pPr>
            <w:ins w:id="24" w:author="georgec" w:date="2017-01-26T19:24:00Z">
              <w:r w:rsidRPr="003D01BB">
                <w:rPr>
                  <w:rFonts w:cs="Arial"/>
                </w:rPr>
                <w:t>20</w:t>
              </w:r>
            </w:ins>
          </w:p>
        </w:tc>
        <w:tc>
          <w:tcPr>
            <w:tcW w:w="1067" w:type="dxa"/>
            <w:tcBorders>
              <w:top w:val="single" w:sz="4" w:space="0" w:color="auto"/>
              <w:left w:val="single" w:sz="4" w:space="0" w:color="auto"/>
              <w:bottom w:val="single" w:sz="4" w:space="0" w:color="auto"/>
            </w:tcBorders>
          </w:tcPr>
          <w:p w:rsidR="00532036" w:rsidRPr="003D01BB" w:rsidRDefault="00532036" w:rsidP="00532036">
            <w:pPr>
              <w:pStyle w:val="TAC"/>
              <w:rPr>
                <w:ins w:id="25" w:author="georgec" w:date="2017-01-26T19:24:00Z"/>
                <w:rFonts w:cs="Arial"/>
              </w:rPr>
            </w:pPr>
            <w:ins w:id="26" w:author="georgec" w:date="2017-01-26T19:24:00Z">
              <w:r w:rsidRPr="003D01BB">
                <w:rPr>
                  <w:rFonts w:cs="Arial"/>
                </w:rPr>
                <w:t>±2</w:t>
              </w:r>
            </w:ins>
          </w:p>
        </w:tc>
      </w:tr>
      <w:tr w:rsidR="00532036" w:rsidRPr="0032110F" w:rsidTr="00A077E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32036" w:rsidRPr="003D01BB" w:rsidRDefault="00532036" w:rsidP="00532036">
            <w:pPr>
              <w:pStyle w:val="TAC"/>
              <w:rPr>
                <w:rFonts w:cs="Arial"/>
              </w:rPr>
            </w:pPr>
            <w:r w:rsidRPr="003D01BB">
              <w:rPr>
                <w:rFonts w:cs="Arial"/>
                <w:lang w:eastAsia="zh-CN"/>
              </w:rPr>
              <w:t>41</w:t>
            </w:r>
          </w:p>
        </w:tc>
        <w:tc>
          <w:tcPr>
            <w:tcW w:w="1008" w:type="dxa"/>
            <w:tcBorders>
              <w:top w:val="single" w:sz="4" w:space="0" w:color="auto"/>
              <w:left w:val="single" w:sz="4" w:space="0" w:color="auto"/>
              <w:bottom w:val="single" w:sz="4" w:space="0" w:color="auto"/>
              <w:right w:val="single" w:sz="4" w:space="0" w:color="auto"/>
            </w:tcBorders>
          </w:tcPr>
          <w:p w:rsidR="00532036" w:rsidRPr="003D01BB" w:rsidRDefault="00532036" w:rsidP="00532036">
            <w:pPr>
              <w:pStyle w:val="TAC"/>
              <w:rPr>
                <w:rFonts w:cs="Arial"/>
              </w:rPr>
            </w:pPr>
            <w:r w:rsidRPr="003D01BB">
              <w:rPr>
                <w:rFonts w:cs="Arial"/>
                <w:lang w:eastAsia="zh-CN"/>
              </w:rPr>
              <w:t>23</w:t>
            </w:r>
          </w:p>
        </w:tc>
        <w:tc>
          <w:tcPr>
            <w:tcW w:w="1067" w:type="dxa"/>
            <w:tcBorders>
              <w:top w:val="single" w:sz="4" w:space="0" w:color="auto"/>
              <w:left w:val="single" w:sz="4" w:space="0" w:color="auto"/>
              <w:bottom w:val="single" w:sz="4" w:space="0" w:color="auto"/>
              <w:right w:val="single" w:sz="4" w:space="0" w:color="auto"/>
            </w:tcBorders>
          </w:tcPr>
          <w:p w:rsidR="00532036" w:rsidRPr="003D01BB" w:rsidRDefault="00532036" w:rsidP="00532036">
            <w:pPr>
              <w:pStyle w:val="TAC"/>
              <w:rPr>
                <w:rFonts w:cs="Arial"/>
              </w:rPr>
            </w:pPr>
            <w:r w:rsidRPr="003D01BB">
              <w:rPr>
                <w:rFonts w:cs="Arial"/>
              </w:rPr>
              <w:t>±2</w:t>
            </w:r>
            <w:r w:rsidRPr="003D01BB">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rsidR="00532036" w:rsidRPr="003D01BB" w:rsidRDefault="00532036" w:rsidP="00532036">
            <w:pPr>
              <w:pStyle w:val="TAC"/>
              <w:rPr>
                <w:rFonts w:cs="Arial"/>
              </w:rPr>
            </w:pPr>
            <w:r w:rsidRPr="003D01BB">
              <w:rPr>
                <w:rFonts w:cs="Arial"/>
                <w:lang w:eastAsia="zh-CN"/>
              </w:rPr>
              <w:t>20</w:t>
            </w:r>
          </w:p>
        </w:tc>
        <w:tc>
          <w:tcPr>
            <w:tcW w:w="1067" w:type="dxa"/>
            <w:tcBorders>
              <w:top w:val="single" w:sz="4" w:space="0" w:color="auto"/>
              <w:left w:val="single" w:sz="4" w:space="0" w:color="auto"/>
              <w:bottom w:val="single" w:sz="4" w:space="0" w:color="auto"/>
            </w:tcBorders>
          </w:tcPr>
          <w:p w:rsidR="00532036" w:rsidRPr="003D01BB" w:rsidRDefault="00532036" w:rsidP="00532036">
            <w:pPr>
              <w:pStyle w:val="TAC"/>
              <w:rPr>
                <w:rFonts w:cs="Arial"/>
              </w:rPr>
            </w:pPr>
            <w:r w:rsidRPr="003D01BB">
              <w:rPr>
                <w:rFonts w:cs="Arial"/>
              </w:rPr>
              <w:t>±2</w:t>
            </w:r>
            <w:r w:rsidRPr="003D01BB">
              <w:rPr>
                <w:rFonts w:cs="Arial"/>
                <w:vertAlign w:val="superscript"/>
              </w:rPr>
              <w:t>2</w:t>
            </w:r>
          </w:p>
        </w:tc>
      </w:tr>
      <w:tr w:rsidR="00532036" w:rsidRPr="0032110F" w:rsidTr="00A077EC">
        <w:trPr>
          <w:jc w:val="center"/>
        </w:trPr>
        <w:tc>
          <w:tcPr>
            <w:tcW w:w="5073" w:type="dxa"/>
            <w:gridSpan w:val="5"/>
            <w:tcBorders>
              <w:top w:val="single" w:sz="4" w:space="0" w:color="auto"/>
              <w:left w:val="single" w:sz="4" w:space="0" w:color="auto"/>
              <w:bottom w:val="single" w:sz="4" w:space="0" w:color="auto"/>
            </w:tcBorders>
            <w:vAlign w:val="center"/>
          </w:tcPr>
          <w:p w:rsidR="00532036" w:rsidRPr="003D01BB" w:rsidRDefault="00532036" w:rsidP="00532036">
            <w:pPr>
              <w:pStyle w:val="TAN"/>
              <w:rPr>
                <w:rFonts w:cs="Arial"/>
              </w:rPr>
            </w:pPr>
            <w:r w:rsidRPr="003D01BB">
              <w:rPr>
                <w:rFonts w:cs="Arial"/>
              </w:rPr>
              <w:t>NOTE 1:</w:t>
            </w:r>
            <w:r w:rsidRPr="003D01BB">
              <w:rPr>
                <w:rFonts w:cs="Arial"/>
              </w:rPr>
              <w:tab/>
              <w:t>Void</w:t>
            </w:r>
          </w:p>
          <w:p w:rsidR="00532036" w:rsidRPr="003D01BB" w:rsidRDefault="00532036" w:rsidP="00532036">
            <w:pPr>
              <w:pStyle w:val="TAN"/>
              <w:rPr>
                <w:rFonts w:cs="Arial"/>
              </w:rPr>
            </w:pPr>
            <w:r w:rsidRPr="003D01BB">
              <w:rPr>
                <w:rFonts w:cs="Arial"/>
              </w:rPr>
              <w:t>NOTE 2:</w:t>
            </w:r>
            <w:r w:rsidRPr="003D01BB">
              <w:rPr>
                <w:rFonts w:cs="Arial"/>
              </w:rPr>
              <w:tab/>
            </w:r>
            <w:r w:rsidRPr="003D01BB">
              <w:rPr>
                <w:rFonts w:cs="Arial"/>
                <w:vertAlign w:val="superscript"/>
              </w:rPr>
              <w:t>2</w:t>
            </w:r>
            <w:r w:rsidRPr="003D01BB">
              <w:rPr>
                <w:rFonts w:cs="Arial"/>
              </w:rPr>
              <w:t xml:space="preserve"> refers to the transmission bandwidths (Figure 5.6-1) confined within F</w:t>
            </w:r>
            <w:r w:rsidRPr="003D01BB">
              <w:rPr>
                <w:rFonts w:cs="Arial"/>
                <w:vertAlign w:val="subscript"/>
              </w:rPr>
              <w:t>UL_low</w:t>
            </w:r>
            <w:r w:rsidRPr="003D01BB">
              <w:rPr>
                <w:rFonts w:cs="Arial"/>
              </w:rPr>
              <w:t xml:space="preserve"> and F</w:t>
            </w:r>
            <w:r w:rsidRPr="003D01BB">
              <w:rPr>
                <w:rFonts w:cs="Arial"/>
                <w:vertAlign w:val="subscript"/>
              </w:rPr>
              <w:t xml:space="preserve">UL_low </w:t>
            </w:r>
            <w:r w:rsidRPr="003D01BB">
              <w:rPr>
                <w:rFonts w:cs="Arial"/>
              </w:rPr>
              <w:t>+ 4 MHz or F</w:t>
            </w:r>
            <w:r w:rsidRPr="003D01BB">
              <w:rPr>
                <w:rFonts w:cs="Arial"/>
                <w:vertAlign w:val="subscript"/>
              </w:rPr>
              <w:t>UL_high</w:t>
            </w:r>
            <w:r w:rsidRPr="003D01BB">
              <w:rPr>
                <w:rFonts w:cs="Arial"/>
              </w:rPr>
              <w:t xml:space="preserve"> – 4 MHz and F</w:t>
            </w:r>
            <w:r w:rsidRPr="003D01BB">
              <w:rPr>
                <w:rFonts w:cs="Arial"/>
                <w:vertAlign w:val="subscript"/>
              </w:rPr>
              <w:t>UL_high</w:t>
            </w:r>
            <w:r w:rsidRPr="003D01BB">
              <w:rPr>
                <w:rFonts w:cs="Arial"/>
              </w:rPr>
              <w:t xml:space="preserve">, the maximum output power requirement is relaxed by reducing the lower tolerance limit by 1.5 dB </w:t>
            </w:r>
          </w:p>
          <w:p w:rsidR="00532036" w:rsidRPr="003D01BB" w:rsidRDefault="00532036" w:rsidP="00532036">
            <w:pPr>
              <w:pStyle w:val="TAN"/>
              <w:rPr>
                <w:rFonts w:cs="Arial"/>
              </w:rPr>
            </w:pPr>
            <w:r w:rsidRPr="003D01BB">
              <w:rPr>
                <w:rFonts w:cs="Arial"/>
              </w:rPr>
              <w:t>NOTE 3:</w:t>
            </w:r>
            <w:r w:rsidRPr="003D01BB">
              <w:rPr>
                <w:rFonts w:cs="Arial"/>
              </w:rPr>
              <w:tab/>
              <w:t>For the UE which supports both Band 11 and Band 21 operating frequencies, the tolerance is FFS.</w:t>
            </w:r>
          </w:p>
          <w:p w:rsidR="00532036" w:rsidRPr="003D01BB" w:rsidRDefault="00532036" w:rsidP="00532036">
            <w:pPr>
              <w:pStyle w:val="TAN"/>
              <w:rPr>
                <w:rFonts w:cs="Arial"/>
              </w:rPr>
            </w:pPr>
            <w:r w:rsidRPr="003D01BB">
              <w:rPr>
                <w:rFonts w:cs="Arial"/>
              </w:rPr>
              <w:t>NOTE 4:</w:t>
            </w:r>
            <w:r w:rsidRPr="003D01BB">
              <w:rPr>
                <w:rFonts w:cs="Arial"/>
              </w:rPr>
              <w:tab/>
              <w:t>P</w:t>
            </w:r>
            <w:r w:rsidRPr="003D01BB">
              <w:rPr>
                <w:rFonts w:cs="Arial"/>
                <w:vertAlign w:val="subscript"/>
              </w:rPr>
              <w:t>PowerClass</w:t>
            </w:r>
            <w:r w:rsidRPr="003D01BB">
              <w:rPr>
                <w:rFonts w:cs="Arial"/>
              </w:rPr>
              <w:t xml:space="preserve"> is the maximum UE power specified without taking into account the tolerance</w:t>
            </w:r>
            <w:r w:rsidRPr="003D01BB">
              <w:rPr>
                <w:rFonts w:cs="Arial" w:hint="eastAsia"/>
              </w:rPr>
              <w:t xml:space="preserve"> </w:t>
            </w:r>
          </w:p>
          <w:p w:rsidR="00532036" w:rsidRPr="003D01BB" w:rsidRDefault="00532036" w:rsidP="00532036">
            <w:pPr>
              <w:pStyle w:val="TAN"/>
              <w:rPr>
                <w:rFonts w:cs="Arial"/>
              </w:rPr>
            </w:pPr>
            <w:r w:rsidRPr="003D01BB">
              <w:rPr>
                <w:rFonts w:cs="Arial"/>
              </w:rPr>
              <w:t xml:space="preserve">NOTE </w:t>
            </w:r>
            <w:r w:rsidRPr="003D01BB">
              <w:rPr>
                <w:rFonts w:cs="Arial" w:hint="eastAsia"/>
              </w:rPr>
              <w:t>5</w:t>
            </w:r>
            <w:r w:rsidRPr="003D01BB">
              <w:rPr>
                <w:rFonts w:cs="Arial"/>
              </w:rPr>
              <w:t>:</w:t>
            </w:r>
            <w:r w:rsidRPr="003D01BB">
              <w:rPr>
                <w:rFonts w:cs="Arial"/>
              </w:rPr>
              <w:tab/>
            </w:r>
            <w:r w:rsidRPr="003D01BB">
              <w:rPr>
                <w:rFonts w:cs="Arial" w:hint="eastAsia"/>
              </w:rPr>
              <w:t>For a UE that supports both Band 18 and Band 26</w:t>
            </w:r>
            <w:r w:rsidRPr="003D01BB">
              <w:rPr>
                <w:rFonts w:cs="Arial"/>
              </w:rPr>
              <w:t>, the maximum output power requirement is relaxed by reducing the lower tolerance limit by 1.5 dB</w:t>
            </w:r>
            <w:r w:rsidRPr="003D01BB">
              <w:rPr>
                <w:rFonts w:cs="Arial" w:hint="eastAsia"/>
              </w:rPr>
              <w:t xml:space="preserve"> for </w:t>
            </w:r>
            <w:r w:rsidRPr="003D01BB">
              <w:rPr>
                <w:rFonts w:cs="Arial"/>
              </w:rPr>
              <w:t xml:space="preserve">transmission bandwidths confined within </w:t>
            </w:r>
            <w:r w:rsidRPr="003D01BB">
              <w:rPr>
                <w:rFonts w:cs="Arial" w:hint="eastAsia"/>
              </w:rPr>
              <w:t>815 MHz</w:t>
            </w:r>
            <w:r w:rsidRPr="003D01BB">
              <w:rPr>
                <w:rFonts w:cs="Arial"/>
              </w:rPr>
              <w:t xml:space="preserve"> and</w:t>
            </w:r>
            <w:r w:rsidRPr="003D01BB">
              <w:rPr>
                <w:rFonts w:cs="Arial" w:hint="eastAsia"/>
              </w:rPr>
              <w:t xml:space="preserve"> 818</w:t>
            </w:r>
            <w:r w:rsidRPr="003D01BB">
              <w:rPr>
                <w:rFonts w:cs="Arial"/>
              </w:rPr>
              <w:t xml:space="preserve"> MHz.</w:t>
            </w:r>
          </w:p>
          <w:p w:rsidR="00532036" w:rsidRPr="003D01BB" w:rsidRDefault="00532036" w:rsidP="00532036">
            <w:pPr>
              <w:pStyle w:val="TAC"/>
              <w:rPr>
                <w:rFonts w:cs="Arial"/>
              </w:rPr>
            </w:pPr>
            <w:r w:rsidRPr="003D01BB">
              <w:rPr>
                <w:rFonts w:cs="Arial"/>
              </w:rPr>
              <w:t>NOTE 6:</w:t>
            </w:r>
            <w:r w:rsidRPr="003D01BB">
              <w:rPr>
                <w:rFonts w:cs="Arial"/>
              </w:rPr>
              <w:tab/>
              <w:t>Void</w:t>
            </w:r>
          </w:p>
        </w:tc>
      </w:tr>
    </w:tbl>
    <w:p w:rsidR="009454C9" w:rsidRDefault="009454C9">
      <w:pPr>
        <w:rPr>
          <w:noProof/>
        </w:rPr>
      </w:pPr>
    </w:p>
    <w:p w:rsidR="009454C9" w:rsidRDefault="009454C9" w:rsidP="009454C9">
      <w:pPr>
        <w:rPr>
          <w:noProof/>
          <w:color w:val="0070C0"/>
        </w:rPr>
      </w:pPr>
      <w:r w:rsidRPr="00FF0C5B">
        <w:rPr>
          <w:noProof/>
          <w:color w:val="0070C0"/>
        </w:rPr>
        <w:lastRenderedPageBreak/>
        <w:t xml:space="preserve">************************** </w:t>
      </w:r>
      <w:r>
        <w:rPr>
          <w:noProof/>
          <w:color w:val="0070C0"/>
        </w:rPr>
        <w:t>Unchanged section</w:t>
      </w:r>
      <w:r w:rsidRPr="00FF0C5B">
        <w:rPr>
          <w:noProof/>
          <w:color w:val="0070C0"/>
        </w:rPr>
        <w:t xml:space="preserve"> </w:t>
      </w:r>
      <w:r>
        <w:rPr>
          <w:noProof/>
          <w:color w:val="0070C0"/>
        </w:rPr>
        <w:t xml:space="preserve"> ommited </w:t>
      </w:r>
      <w:r w:rsidRPr="00FF0C5B">
        <w:rPr>
          <w:noProof/>
          <w:color w:val="0070C0"/>
        </w:rPr>
        <w:t>**************************************</w:t>
      </w:r>
    </w:p>
    <w:p w:rsidR="00AF15B4" w:rsidRPr="0032110F" w:rsidRDefault="00AF15B4" w:rsidP="00AF15B4">
      <w:pPr>
        <w:pStyle w:val="Heading3"/>
      </w:pPr>
      <w:r w:rsidRPr="0032110F">
        <w:t>7.3.1</w:t>
      </w:r>
      <w:r w:rsidRPr="0032110F">
        <w:rPr>
          <w:rFonts w:hint="eastAsia"/>
          <w:lang w:eastAsia="zh-CN"/>
        </w:rPr>
        <w:t>E</w:t>
      </w:r>
      <w:r w:rsidRPr="0032110F">
        <w:tab/>
        <w:t>Minimum requirements (QPSK) for UE category 0 and M1</w:t>
      </w:r>
    </w:p>
    <w:p w:rsidR="00063FE9" w:rsidRPr="0032110F" w:rsidRDefault="00063FE9" w:rsidP="00063FE9">
      <w:pPr>
        <w:rPr>
          <w:lang w:eastAsia="zh-CN"/>
        </w:rPr>
      </w:pPr>
      <w:r w:rsidRPr="0032110F">
        <w:t>The throughput shall be ≥ 95% of the maximum throughput of the reference measurement channels as specified in Annexes A.2.2, A.2.3 and A.3.2 (with one sided dynamic OCNG Pattern OP.1 FDD/TDD for the DL-signal as described in Annex A.5.1.1/A.5.2.1) with parameters specified in Table 7.3.1</w:t>
      </w:r>
      <w:r w:rsidRPr="0032110F">
        <w:rPr>
          <w:rFonts w:hint="eastAsia"/>
          <w:lang w:eastAsia="zh-CN"/>
        </w:rPr>
        <w:t>E</w:t>
      </w:r>
      <w:r w:rsidRPr="0032110F">
        <w:t>-1</w:t>
      </w:r>
      <w:r w:rsidRPr="0032110F">
        <w:rPr>
          <w:rFonts w:hint="eastAsia"/>
          <w:lang w:eastAsia="zh-CN"/>
        </w:rPr>
        <w:t>A/</w:t>
      </w:r>
      <w:r w:rsidRPr="0032110F">
        <w:t>Table 7.3.1</w:t>
      </w:r>
      <w:r w:rsidRPr="0032110F">
        <w:rPr>
          <w:rFonts w:hint="eastAsia"/>
          <w:lang w:eastAsia="zh-CN"/>
        </w:rPr>
        <w:t>E</w:t>
      </w:r>
      <w:r w:rsidRPr="0032110F">
        <w:t>-1</w:t>
      </w:r>
      <w:r w:rsidRPr="0032110F">
        <w:rPr>
          <w:rFonts w:hint="eastAsia"/>
          <w:lang w:eastAsia="zh-CN"/>
        </w:rPr>
        <w:t>B</w:t>
      </w:r>
      <w:r w:rsidRPr="0032110F">
        <w:t xml:space="preserve"> and Table 7.3.1</w:t>
      </w:r>
      <w:r w:rsidRPr="0032110F">
        <w:rPr>
          <w:rFonts w:hint="eastAsia"/>
          <w:lang w:eastAsia="zh-CN"/>
        </w:rPr>
        <w:t>E</w:t>
      </w:r>
      <w:r w:rsidRPr="0032110F">
        <w:t>-2</w:t>
      </w:r>
      <w:r w:rsidRPr="0032110F">
        <w:rPr>
          <w:lang w:eastAsia="zh-CN"/>
        </w:rPr>
        <w:t xml:space="preserve"> for category 0 and Table 7.3.1E-3/Table 7.3.1E-4 for category M1</w:t>
      </w:r>
      <w:r w:rsidRPr="0032110F">
        <w:rPr>
          <w:rFonts w:hint="eastAsia"/>
          <w:lang w:eastAsia="zh-CN"/>
        </w:rPr>
        <w:t>.</w:t>
      </w:r>
    </w:p>
    <w:p w:rsidR="00063FE9" w:rsidRPr="0032110F" w:rsidRDefault="00063FE9" w:rsidP="00063FE9">
      <w:pPr>
        <w:pStyle w:val="TH"/>
      </w:pPr>
      <w:r w:rsidRPr="0032110F">
        <w:t>Table 7.3.1</w:t>
      </w:r>
      <w:r w:rsidRPr="0032110F">
        <w:rPr>
          <w:rFonts w:hint="eastAsia"/>
          <w:lang w:eastAsia="zh-CN"/>
        </w:rPr>
        <w:t>E</w:t>
      </w:r>
      <w:r w:rsidRPr="0032110F">
        <w:t>-1</w:t>
      </w:r>
      <w:r w:rsidRPr="0032110F">
        <w:rPr>
          <w:rFonts w:hint="eastAsia"/>
          <w:lang w:eastAsia="zh-CN"/>
        </w:rPr>
        <w:t>A</w:t>
      </w:r>
      <w:r w:rsidRPr="0032110F">
        <w:t xml:space="preserve">: Reference sensitivity for </w:t>
      </w:r>
      <w:r w:rsidRPr="0032110F">
        <w:rPr>
          <w:rFonts w:hint="eastAsia"/>
          <w:lang w:eastAsia="zh-CN"/>
        </w:rPr>
        <w:t xml:space="preserve">FDD and TDD </w:t>
      </w:r>
      <w:r w:rsidRPr="0032110F">
        <w:rPr>
          <w:snapToGrid w:val="0"/>
        </w:rPr>
        <w:t>UE category 0</w:t>
      </w:r>
      <w:r w:rsidRPr="0032110F">
        <w:rPr>
          <w:rFonts w:hint="eastAsia"/>
          <w:snapToGrid w:val="0"/>
          <w:lang w:eastAsia="zh-CN"/>
        </w:rPr>
        <w:t xml:space="preserve"> </w:t>
      </w:r>
      <w:r w:rsidRPr="0032110F">
        <w:t>QPSK P</w:t>
      </w:r>
      <w:r w:rsidRPr="0032110F">
        <w:rPr>
          <w:vertAlign w:val="subscript"/>
        </w:rPr>
        <w:t>REFSENS</w:t>
      </w:r>
      <w:r w:rsidRPr="0032110F">
        <w:t xml:space="preserve"> </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96"/>
        <w:gridCol w:w="851"/>
        <w:gridCol w:w="850"/>
        <w:gridCol w:w="886"/>
      </w:tblGrid>
      <w:tr w:rsidR="00063FE9" w:rsidRPr="0032110F" w:rsidTr="00A618C7">
        <w:trPr>
          <w:trHeight w:val="20"/>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063FE9" w:rsidRPr="002A0CC6" w:rsidRDefault="00063FE9" w:rsidP="00A618C7">
            <w:pPr>
              <w:pStyle w:val="TAH"/>
              <w:rPr>
                <w:rFonts w:cs="Arial"/>
              </w:rPr>
            </w:pPr>
            <w:r w:rsidRPr="002A0CC6">
              <w:rPr>
                <w:rFonts w:cs="Arial"/>
              </w:rPr>
              <w:t>Channel bandwidth</w:t>
            </w:r>
          </w:p>
        </w:tc>
      </w:tr>
      <w:tr w:rsidR="00063FE9" w:rsidRPr="0032110F" w:rsidTr="00A618C7">
        <w:trPr>
          <w:trHeight w:val="20"/>
        </w:trPr>
        <w:tc>
          <w:tcPr>
            <w:tcW w:w="1134" w:type="dxa"/>
            <w:shd w:val="clear" w:color="auto" w:fill="auto"/>
            <w:vAlign w:val="center"/>
          </w:tcPr>
          <w:p w:rsidR="00063FE9" w:rsidRPr="002A0CC6" w:rsidRDefault="00063FE9" w:rsidP="00A618C7">
            <w:pPr>
              <w:pStyle w:val="TAH"/>
              <w:rPr>
                <w:rFonts w:eastAsia="MS Mincho" w:cs="Arial"/>
              </w:rPr>
            </w:pPr>
            <w:r w:rsidRPr="002A0CC6">
              <w:rPr>
                <w:rFonts w:cs="Arial"/>
              </w:rPr>
              <w:t>E-UTRA Band</w:t>
            </w:r>
          </w:p>
        </w:tc>
        <w:tc>
          <w:tcPr>
            <w:tcW w:w="1134" w:type="dxa"/>
            <w:shd w:val="clear" w:color="auto" w:fill="auto"/>
            <w:vAlign w:val="center"/>
          </w:tcPr>
          <w:p w:rsidR="00063FE9" w:rsidRPr="002A0CC6" w:rsidRDefault="00063FE9" w:rsidP="00A618C7">
            <w:pPr>
              <w:pStyle w:val="TAH"/>
              <w:rPr>
                <w:rFonts w:eastAsia="MS Mincho" w:cs="Arial"/>
              </w:rPr>
            </w:pPr>
            <w:r w:rsidRPr="002A0CC6">
              <w:rPr>
                <w:rFonts w:cs="Arial"/>
              </w:rPr>
              <w:t>1.4 MHz</w:t>
            </w:r>
            <w:r w:rsidRPr="002A0CC6">
              <w:rPr>
                <w:rFonts w:cs="Arial"/>
              </w:rPr>
              <w:br/>
              <w:t>(dBm)</w:t>
            </w:r>
          </w:p>
        </w:tc>
        <w:tc>
          <w:tcPr>
            <w:tcW w:w="887" w:type="dxa"/>
            <w:shd w:val="clear" w:color="auto" w:fill="auto"/>
            <w:vAlign w:val="center"/>
          </w:tcPr>
          <w:p w:rsidR="00063FE9" w:rsidRPr="002A0CC6" w:rsidRDefault="00063FE9" w:rsidP="00A618C7">
            <w:pPr>
              <w:pStyle w:val="TAH"/>
              <w:rPr>
                <w:rFonts w:eastAsia="MS Mincho" w:cs="Arial"/>
              </w:rPr>
            </w:pPr>
            <w:r w:rsidRPr="002A0CC6">
              <w:rPr>
                <w:rFonts w:cs="Arial"/>
              </w:rPr>
              <w:t>3 MHz</w:t>
            </w:r>
            <w:r w:rsidRPr="002A0CC6">
              <w:rPr>
                <w:rFonts w:cs="Arial"/>
              </w:rPr>
              <w:br/>
              <w:t>(dBm)</w:t>
            </w:r>
          </w:p>
        </w:tc>
        <w:tc>
          <w:tcPr>
            <w:tcW w:w="768" w:type="dxa"/>
            <w:shd w:val="clear" w:color="auto" w:fill="auto"/>
            <w:vAlign w:val="center"/>
          </w:tcPr>
          <w:p w:rsidR="00063FE9" w:rsidRPr="002A0CC6" w:rsidRDefault="00063FE9" w:rsidP="00A618C7">
            <w:pPr>
              <w:pStyle w:val="TAH"/>
              <w:rPr>
                <w:rFonts w:eastAsia="MS Mincho" w:cs="Arial"/>
              </w:rPr>
            </w:pPr>
            <w:r w:rsidRPr="002A0CC6">
              <w:rPr>
                <w:rFonts w:cs="Arial"/>
              </w:rPr>
              <w:t>5 MHz</w:t>
            </w:r>
            <w:r w:rsidRPr="002A0CC6">
              <w:rPr>
                <w:rFonts w:cs="Arial"/>
              </w:rPr>
              <w:br/>
              <w:t>(dBm)</w:t>
            </w:r>
          </w:p>
        </w:tc>
        <w:tc>
          <w:tcPr>
            <w:tcW w:w="896" w:type="dxa"/>
            <w:shd w:val="clear" w:color="auto" w:fill="auto"/>
            <w:vAlign w:val="center"/>
          </w:tcPr>
          <w:p w:rsidR="00063FE9" w:rsidRPr="002A0CC6" w:rsidRDefault="00063FE9" w:rsidP="00A618C7">
            <w:pPr>
              <w:pStyle w:val="TAH"/>
              <w:rPr>
                <w:rFonts w:eastAsia="MS Mincho" w:cs="Arial"/>
              </w:rPr>
            </w:pPr>
            <w:r w:rsidRPr="002A0CC6">
              <w:rPr>
                <w:rFonts w:cs="Arial"/>
              </w:rPr>
              <w:t>10 MHz</w:t>
            </w:r>
            <w:r w:rsidRPr="002A0CC6">
              <w:rPr>
                <w:rFonts w:cs="Arial"/>
              </w:rPr>
              <w:br/>
              <w:t>(dBm)</w:t>
            </w:r>
          </w:p>
        </w:tc>
        <w:tc>
          <w:tcPr>
            <w:tcW w:w="851" w:type="dxa"/>
            <w:shd w:val="clear" w:color="auto" w:fill="auto"/>
            <w:vAlign w:val="center"/>
          </w:tcPr>
          <w:p w:rsidR="00063FE9" w:rsidRPr="002A0CC6" w:rsidRDefault="00063FE9" w:rsidP="00A618C7">
            <w:pPr>
              <w:pStyle w:val="TAH"/>
              <w:rPr>
                <w:rFonts w:eastAsia="MS Mincho" w:cs="Arial"/>
              </w:rPr>
            </w:pPr>
            <w:r w:rsidRPr="002A0CC6">
              <w:rPr>
                <w:rFonts w:cs="Arial"/>
              </w:rPr>
              <w:t>15 MHz</w:t>
            </w:r>
            <w:r w:rsidRPr="002A0CC6">
              <w:rPr>
                <w:rFonts w:cs="Arial"/>
              </w:rPr>
              <w:br/>
              <w:t>(dBm)</w:t>
            </w:r>
          </w:p>
        </w:tc>
        <w:tc>
          <w:tcPr>
            <w:tcW w:w="850" w:type="dxa"/>
            <w:shd w:val="clear" w:color="auto" w:fill="auto"/>
            <w:vAlign w:val="center"/>
          </w:tcPr>
          <w:p w:rsidR="00063FE9" w:rsidRPr="002A0CC6" w:rsidRDefault="00063FE9" w:rsidP="00A618C7">
            <w:pPr>
              <w:pStyle w:val="TAH"/>
              <w:rPr>
                <w:rFonts w:eastAsia="MS Mincho" w:cs="Arial"/>
              </w:rPr>
            </w:pPr>
            <w:r w:rsidRPr="002A0CC6">
              <w:rPr>
                <w:rFonts w:cs="Arial"/>
              </w:rPr>
              <w:t>20 MHz</w:t>
            </w:r>
            <w:r w:rsidRPr="002A0CC6">
              <w:rPr>
                <w:rFonts w:cs="Arial"/>
              </w:rPr>
              <w:br/>
              <w:t>(dBm)</w:t>
            </w:r>
          </w:p>
        </w:tc>
        <w:tc>
          <w:tcPr>
            <w:tcW w:w="886" w:type="dxa"/>
            <w:shd w:val="clear" w:color="auto" w:fill="auto"/>
            <w:vAlign w:val="center"/>
          </w:tcPr>
          <w:p w:rsidR="00063FE9" w:rsidRPr="002A0CC6" w:rsidRDefault="00063FE9" w:rsidP="00A618C7">
            <w:pPr>
              <w:pStyle w:val="TAH"/>
              <w:rPr>
                <w:rFonts w:eastAsia="MS Mincho" w:cs="Arial"/>
              </w:rPr>
            </w:pPr>
            <w:r w:rsidRPr="002A0CC6">
              <w:rPr>
                <w:rFonts w:cs="Arial"/>
              </w:rPr>
              <w:t>Duplex Mode</w:t>
            </w:r>
          </w:p>
        </w:tc>
      </w:tr>
      <w:tr w:rsidR="00063FE9" w:rsidRPr="0032110F" w:rsidTr="00A618C7">
        <w:trPr>
          <w:trHeight w:val="20"/>
        </w:trPr>
        <w:tc>
          <w:tcPr>
            <w:tcW w:w="1134" w:type="dxa"/>
            <w:shd w:val="clear" w:color="auto" w:fill="auto"/>
            <w:vAlign w:val="center"/>
          </w:tcPr>
          <w:p w:rsidR="00063FE9" w:rsidRPr="002A0CC6" w:rsidRDefault="00063FE9" w:rsidP="00A618C7">
            <w:pPr>
              <w:pStyle w:val="TAC"/>
              <w:rPr>
                <w:rFonts w:cs="Arial"/>
              </w:rPr>
            </w:pPr>
            <w:r w:rsidRPr="002A0CC6">
              <w:rPr>
                <w:rFonts w:eastAsia="MS Mincho" w:cs="Arial"/>
              </w:rPr>
              <w:t>2</w:t>
            </w:r>
          </w:p>
        </w:tc>
        <w:tc>
          <w:tcPr>
            <w:tcW w:w="1134" w:type="dxa"/>
            <w:shd w:val="clear" w:color="auto" w:fill="auto"/>
            <w:vAlign w:val="center"/>
          </w:tcPr>
          <w:p w:rsidR="00063FE9" w:rsidRPr="002A0CC6" w:rsidRDefault="00063FE9" w:rsidP="00A618C7">
            <w:pPr>
              <w:pStyle w:val="TAC"/>
              <w:rPr>
                <w:rFonts w:cs="Arial"/>
              </w:rPr>
            </w:pPr>
            <w:r w:rsidRPr="002A0CC6">
              <w:rPr>
                <w:rFonts w:cs="Arial"/>
              </w:rPr>
              <w:t>-100.2</w:t>
            </w:r>
          </w:p>
        </w:tc>
        <w:tc>
          <w:tcPr>
            <w:tcW w:w="887" w:type="dxa"/>
            <w:shd w:val="clear" w:color="auto" w:fill="auto"/>
            <w:vAlign w:val="center"/>
          </w:tcPr>
          <w:p w:rsidR="00063FE9" w:rsidRPr="002A0CC6" w:rsidRDefault="00063FE9" w:rsidP="00A618C7">
            <w:pPr>
              <w:pStyle w:val="TAC"/>
              <w:rPr>
                <w:rFonts w:cs="Arial"/>
              </w:rPr>
            </w:pPr>
            <w:r w:rsidRPr="002A0CC6">
              <w:rPr>
                <w:rFonts w:cs="Arial"/>
              </w:rPr>
              <w:t>-97.2</w:t>
            </w:r>
          </w:p>
        </w:tc>
        <w:tc>
          <w:tcPr>
            <w:tcW w:w="768" w:type="dxa"/>
            <w:shd w:val="clear" w:color="auto" w:fill="auto"/>
            <w:vAlign w:val="center"/>
          </w:tcPr>
          <w:p w:rsidR="00063FE9" w:rsidRPr="002A0CC6" w:rsidRDefault="00063FE9" w:rsidP="00A618C7">
            <w:pPr>
              <w:pStyle w:val="TAC"/>
              <w:rPr>
                <w:rFonts w:cs="Arial"/>
              </w:rPr>
            </w:pPr>
            <w:r w:rsidRPr="002A0CC6">
              <w:rPr>
                <w:rFonts w:cs="Arial"/>
              </w:rPr>
              <w:t>-95.5</w:t>
            </w:r>
          </w:p>
        </w:tc>
        <w:tc>
          <w:tcPr>
            <w:tcW w:w="896" w:type="dxa"/>
            <w:shd w:val="clear" w:color="auto" w:fill="auto"/>
            <w:vAlign w:val="center"/>
          </w:tcPr>
          <w:p w:rsidR="00063FE9" w:rsidRPr="002A0CC6" w:rsidRDefault="00063FE9" w:rsidP="00A618C7">
            <w:pPr>
              <w:pStyle w:val="TAC"/>
              <w:rPr>
                <w:rFonts w:cs="Arial"/>
              </w:rPr>
            </w:pPr>
            <w:r w:rsidRPr="002A0CC6">
              <w:rPr>
                <w:rFonts w:cs="Arial"/>
              </w:rPr>
              <w:t>-92.5</w:t>
            </w:r>
          </w:p>
        </w:tc>
        <w:tc>
          <w:tcPr>
            <w:tcW w:w="851" w:type="dxa"/>
            <w:shd w:val="clear" w:color="auto" w:fill="auto"/>
            <w:vAlign w:val="center"/>
          </w:tcPr>
          <w:p w:rsidR="00063FE9" w:rsidRPr="002A0CC6" w:rsidRDefault="00063FE9" w:rsidP="00A618C7">
            <w:pPr>
              <w:pStyle w:val="TAC"/>
              <w:rPr>
                <w:rFonts w:cs="Arial"/>
              </w:rPr>
            </w:pPr>
            <w:r w:rsidRPr="002A0CC6">
              <w:rPr>
                <w:rFonts w:cs="Arial"/>
              </w:rPr>
              <w:t>-90.7</w:t>
            </w:r>
          </w:p>
        </w:tc>
        <w:tc>
          <w:tcPr>
            <w:tcW w:w="850" w:type="dxa"/>
            <w:shd w:val="clear" w:color="auto" w:fill="auto"/>
            <w:vAlign w:val="center"/>
          </w:tcPr>
          <w:p w:rsidR="00063FE9" w:rsidRPr="002A0CC6" w:rsidRDefault="00063FE9" w:rsidP="00A618C7">
            <w:pPr>
              <w:pStyle w:val="TAC"/>
              <w:rPr>
                <w:rFonts w:cs="Arial"/>
              </w:rPr>
            </w:pPr>
            <w:r w:rsidRPr="002A0CC6">
              <w:rPr>
                <w:rFonts w:cs="Arial"/>
              </w:rPr>
              <w:t>-89.5</w:t>
            </w:r>
          </w:p>
        </w:tc>
        <w:tc>
          <w:tcPr>
            <w:tcW w:w="886" w:type="dxa"/>
            <w:shd w:val="clear" w:color="auto" w:fill="auto"/>
            <w:vAlign w:val="center"/>
          </w:tcPr>
          <w:p w:rsidR="00063FE9" w:rsidRPr="002A0CC6" w:rsidRDefault="00063FE9" w:rsidP="00A618C7">
            <w:pPr>
              <w:pStyle w:val="TAC"/>
              <w:rPr>
                <w:rFonts w:cs="Arial"/>
              </w:rPr>
            </w:pPr>
            <w:r w:rsidRPr="002A0CC6">
              <w:rPr>
                <w:rFonts w:eastAsia="MS Mincho" w:cs="Arial"/>
              </w:rPr>
              <w:t>FDD</w:t>
            </w:r>
          </w:p>
        </w:tc>
      </w:tr>
      <w:tr w:rsidR="00063FE9" w:rsidRPr="0032110F" w:rsidTr="00A618C7">
        <w:trPr>
          <w:trHeight w:val="20"/>
        </w:trPr>
        <w:tc>
          <w:tcPr>
            <w:tcW w:w="1134"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3</w:t>
            </w:r>
          </w:p>
        </w:tc>
        <w:tc>
          <w:tcPr>
            <w:tcW w:w="1134"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-99.2</w:t>
            </w:r>
          </w:p>
        </w:tc>
        <w:tc>
          <w:tcPr>
            <w:tcW w:w="887"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-96.2</w:t>
            </w:r>
          </w:p>
        </w:tc>
        <w:tc>
          <w:tcPr>
            <w:tcW w:w="768"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-94.5</w:t>
            </w:r>
          </w:p>
        </w:tc>
        <w:tc>
          <w:tcPr>
            <w:tcW w:w="896"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-91.5</w:t>
            </w:r>
          </w:p>
        </w:tc>
        <w:tc>
          <w:tcPr>
            <w:tcW w:w="851"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-89.7</w:t>
            </w:r>
          </w:p>
        </w:tc>
        <w:tc>
          <w:tcPr>
            <w:tcW w:w="850"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-88.5</w:t>
            </w:r>
          </w:p>
        </w:tc>
        <w:tc>
          <w:tcPr>
            <w:tcW w:w="886"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FDD</w:t>
            </w:r>
          </w:p>
        </w:tc>
      </w:tr>
      <w:tr w:rsidR="00063FE9" w:rsidRPr="0032110F" w:rsidTr="00A618C7">
        <w:trPr>
          <w:trHeight w:val="20"/>
        </w:trPr>
        <w:tc>
          <w:tcPr>
            <w:tcW w:w="1134"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4</w:t>
            </w:r>
          </w:p>
        </w:tc>
        <w:tc>
          <w:tcPr>
            <w:tcW w:w="1134" w:type="dxa"/>
            <w:shd w:val="clear" w:color="auto" w:fill="auto"/>
            <w:vAlign w:val="center"/>
          </w:tcPr>
          <w:p w:rsidR="00063FE9" w:rsidRPr="002A0CC6" w:rsidRDefault="00063FE9" w:rsidP="00A618C7">
            <w:pPr>
              <w:pStyle w:val="TAC"/>
              <w:rPr>
                <w:rFonts w:eastAsia="MS Mincho" w:cs="Arial"/>
              </w:rPr>
            </w:pPr>
            <w:r w:rsidRPr="002A0CC6">
              <w:rPr>
                <w:rFonts w:cs="Arial"/>
              </w:rPr>
              <w:t>-102.2</w:t>
            </w:r>
          </w:p>
        </w:tc>
        <w:tc>
          <w:tcPr>
            <w:tcW w:w="887" w:type="dxa"/>
            <w:shd w:val="clear" w:color="auto" w:fill="auto"/>
            <w:vAlign w:val="center"/>
          </w:tcPr>
          <w:p w:rsidR="00063FE9" w:rsidRPr="002A0CC6" w:rsidRDefault="00063FE9" w:rsidP="00A618C7">
            <w:pPr>
              <w:pStyle w:val="TAC"/>
              <w:rPr>
                <w:rFonts w:eastAsia="MS Mincho" w:cs="Arial"/>
              </w:rPr>
            </w:pPr>
            <w:r w:rsidRPr="002A0CC6">
              <w:rPr>
                <w:rFonts w:cs="Arial"/>
              </w:rPr>
              <w:t>-99.2</w:t>
            </w:r>
          </w:p>
        </w:tc>
        <w:tc>
          <w:tcPr>
            <w:tcW w:w="768" w:type="dxa"/>
            <w:shd w:val="clear" w:color="auto" w:fill="auto"/>
            <w:vAlign w:val="center"/>
          </w:tcPr>
          <w:p w:rsidR="00063FE9" w:rsidRPr="002A0CC6" w:rsidRDefault="00063FE9" w:rsidP="00A618C7">
            <w:pPr>
              <w:pStyle w:val="TAC"/>
              <w:rPr>
                <w:rFonts w:eastAsia="MS Mincho" w:cs="Arial"/>
              </w:rPr>
            </w:pPr>
            <w:r w:rsidRPr="002A0CC6">
              <w:rPr>
                <w:rFonts w:cs="Arial"/>
              </w:rPr>
              <w:t>-97.5</w:t>
            </w:r>
          </w:p>
        </w:tc>
        <w:tc>
          <w:tcPr>
            <w:tcW w:w="896" w:type="dxa"/>
            <w:shd w:val="clear" w:color="auto" w:fill="auto"/>
            <w:vAlign w:val="center"/>
          </w:tcPr>
          <w:p w:rsidR="00063FE9" w:rsidRPr="002A0CC6" w:rsidRDefault="00063FE9" w:rsidP="00A618C7">
            <w:pPr>
              <w:pStyle w:val="TAC"/>
              <w:rPr>
                <w:rFonts w:eastAsia="MS Mincho" w:cs="Arial"/>
              </w:rPr>
            </w:pPr>
            <w:r w:rsidRPr="002A0CC6">
              <w:rPr>
                <w:rFonts w:cs="Arial"/>
              </w:rPr>
              <w:t>-94.5</w:t>
            </w:r>
          </w:p>
        </w:tc>
        <w:tc>
          <w:tcPr>
            <w:tcW w:w="851" w:type="dxa"/>
            <w:shd w:val="clear" w:color="auto" w:fill="auto"/>
            <w:vAlign w:val="center"/>
          </w:tcPr>
          <w:p w:rsidR="00063FE9" w:rsidRPr="002A0CC6" w:rsidRDefault="00063FE9" w:rsidP="00A618C7">
            <w:pPr>
              <w:pStyle w:val="TAC"/>
              <w:rPr>
                <w:rFonts w:eastAsia="MS Mincho" w:cs="Arial"/>
              </w:rPr>
            </w:pPr>
            <w:r w:rsidRPr="002A0CC6">
              <w:rPr>
                <w:rFonts w:cs="Arial"/>
              </w:rPr>
              <w:t>-92.7</w:t>
            </w:r>
          </w:p>
        </w:tc>
        <w:tc>
          <w:tcPr>
            <w:tcW w:w="850" w:type="dxa"/>
            <w:shd w:val="clear" w:color="auto" w:fill="auto"/>
            <w:vAlign w:val="center"/>
          </w:tcPr>
          <w:p w:rsidR="00063FE9" w:rsidRPr="002A0CC6" w:rsidRDefault="00063FE9" w:rsidP="00A618C7">
            <w:pPr>
              <w:pStyle w:val="TAC"/>
              <w:rPr>
                <w:rFonts w:eastAsia="MS Mincho" w:cs="Arial"/>
              </w:rPr>
            </w:pPr>
            <w:r w:rsidRPr="002A0CC6">
              <w:rPr>
                <w:rFonts w:cs="Arial"/>
              </w:rPr>
              <w:t>-91.5</w:t>
            </w:r>
          </w:p>
        </w:tc>
        <w:tc>
          <w:tcPr>
            <w:tcW w:w="886"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FDD</w:t>
            </w:r>
          </w:p>
        </w:tc>
      </w:tr>
      <w:tr w:rsidR="00063FE9" w:rsidRPr="0032110F" w:rsidTr="00A618C7">
        <w:trPr>
          <w:trHeight w:val="20"/>
        </w:trPr>
        <w:tc>
          <w:tcPr>
            <w:tcW w:w="1134"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5</w:t>
            </w:r>
          </w:p>
        </w:tc>
        <w:tc>
          <w:tcPr>
            <w:tcW w:w="1134" w:type="dxa"/>
            <w:shd w:val="clear" w:color="auto" w:fill="auto"/>
            <w:vAlign w:val="center"/>
          </w:tcPr>
          <w:p w:rsidR="00063FE9" w:rsidRPr="002A0CC6" w:rsidRDefault="00063FE9" w:rsidP="00A618C7">
            <w:pPr>
              <w:pStyle w:val="TAC"/>
              <w:rPr>
                <w:rFonts w:eastAsia="MS Mincho" w:cs="Arial"/>
              </w:rPr>
            </w:pPr>
            <w:r w:rsidRPr="002A0CC6">
              <w:rPr>
                <w:rFonts w:cs="Arial"/>
              </w:rPr>
              <w:t>-100.7</w:t>
            </w:r>
          </w:p>
        </w:tc>
        <w:tc>
          <w:tcPr>
            <w:tcW w:w="887" w:type="dxa"/>
            <w:shd w:val="clear" w:color="auto" w:fill="auto"/>
            <w:vAlign w:val="center"/>
          </w:tcPr>
          <w:p w:rsidR="00063FE9" w:rsidRPr="002A0CC6" w:rsidRDefault="00063FE9" w:rsidP="00A618C7">
            <w:pPr>
              <w:pStyle w:val="TAC"/>
              <w:rPr>
                <w:rFonts w:eastAsia="MS Mincho" w:cs="Arial"/>
              </w:rPr>
            </w:pPr>
            <w:r w:rsidRPr="002A0CC6">
              <w:rPr>
                <w:rFonts w:cs="Arial"/>
              </w:rPr>
              <w:t>-97.7</w:t>
            </w:r>
          </w:p>
        </w:tc>
        <w:tc>
          <w:tcPr>
            <w:tcW w:w="768" w:type="dxa"/>
            <w:shd w:val="clear" w:color="auto" w:fill="auto"/>
            <w:vAlign w:val="center"/>
          </w:tcPr>
          <w:p w:rsidR="00063FE9" w:rsidRPr="002A0CC6" w:rsidRDefault="00063FE9" w:rsidP="00A618C7">
            <w:pPr>
              <w:pStyle w:val="TAC"/>
              <w:rPr>
                <w:rFonts w:eastAsia="MS Mincho" w:cs="Arial"/>
              </w:rPr>
            </w:pPr>
            <w:r w:rsidRPr="002A0CC6">
              <w:rPr>
                <w:rFonts w:cs="Arial"/>
              </w:rPr>
              <w:t>-95.5</w:t>
            </w:r>
          </w:p>
        </w:tc>
        <w:tc>
          <w:tcPr>
            <w:tcW w:w="896" w:type="dxa"/>
            <w:shd w:val="clear" w:color="auto" w:fill="auto"/>
            <w:vAlign w:val="center"/>
          </w:tcPr>
          <w:p w:rsidR="00063FE9" w:rsidRPr="002A0CC6" w:rsidRDefault="00063FE9" w:rsidP="00A618C7">
            <w:pPr>
              <w:pStyle w:val="TAC"/>
              <w:rPr>
                <w:rFonts w:eastAsia="MS Mincho" w:cs="Arial"/>
              </w:rPr>
            </w:pPr>
            <w:r w:rsidRPr="002A0CC6">
              <w:rPr>
                <w:rFonts w:cs="Arial"/>
              </w:rPr>
              <w:t>-92.5</w:t>
            </w:r>
          </w:p>
        </w:tc>
        <w:tc>
          <w:tcPr>
            <w:tcW w:w="851" w:type="dxa"/>
            <w:shd w:val="clear" w:color="auto" w:fill="auto"/>
            <w:vAlign w:val="center"/>
          </w:tcPr>
          <w:p w:rsidR="00063FE9" w:rsidRPr="002A0CC6" w:rsidRDefault="00063FE9" w:rsidP="00A618C7">
            <w:pPr>
              <w:pStyle w:val="TAC"/>
              <w:rPr>
                <w:rFonts w:eastAsia="MS Mincho" w:cs="Arial"/>
              </w:rPr>
            </w:pPr>
          </w:p>
        </w:tc>
        <w:tc>
          <w:tcPr>
            <w:tcW w:w="850" w:type="dxa"/>
            <w:shd w:val="clear" w:color="auto" w:fill="auto"/>
            <w:vAlign w:val="center"/>
          </w:tcPr>
          <w:p w:rsidR="00063FE9" w:rsidRPr="002A0CC6" w:rsidRDefault="00063FE9" w:rsidP="00A618C7">
            <w:pPr>
              <w:pStyle w:val="TAC"/>
              <w:rPr>
                <w:rFonts w:eastAsia="MS Mincho" w:cs="Arial"/>
              </w:rPr>
            </w:pPr>
          </w:p>
        </w:tc>
        <w:tc>
          <w:tcPr>
            <w:tcW w:w="886"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FDD</w:t>
            </w:r>
          </w:p>
        </w:tc>
      </w:tr>
      <w:tr w:rsidR="00063FE9" w:rsidRPr="0032110F" w:rsidTr="00A618C7">
        <w:trPr>
          <w:trHeight w:val="20"/>
        </w:trPr>
        <w:tc>
          <w:tcPr>
            <w:tcW w:w="1134"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8</w:t>
            </w:r>
          </w:p>
        </w:tc>
        <w:tc>
          <w:tcPr>
            <w:tcW w:w="1134"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-99.7</w:t>
            </w:r>
          </w:p>
        </w:tc>
        <w:tc>
          <w:tcPr>
            <w:tcW w:w="887"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-96.7</w:t>
            </w:r>
          </w:p>
        </w:tc>
        <w:tc>
          <w:tcPr>
            <w:tcW w:w="768"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-94.5</w:t>
            </w:r>
          </w:p>
        </w:tc>
        <w:tc>
          <w:tcPr>
            <w:tcW w:w="896"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-91.5</w:t>
            </w:r>
          </w:p>
        </w:tc>
        <w:tc>
          <w:tcPr>
            <w:tcW w:w="851" w:type="dxa"/>
            <w:shd w:val="clear" w:color="auto" w:fill="auto"/>
            <w:vAlign w:val="center"/>
          </w:tcPr>
          <w:p w:rsidR="00063FE9" w:rsidRPr="002A0CC6" w:rsidRDefault="00063FE9" w:rsidP="00A618C7">
            <w:pPr>
              <w:pStyle w:val="TAC"/>
              <w:rPr>
                <w:rFonts w:eastAsia="MS Mincho" w:cs="Arial"/>
              </w:rPr>
            </w:pPr>
          </w:p>
        </w:tc>
        <w:tc>
          <w:tcPr>
            <w:tcW w:w="850" w:type="dxa"/>
            <w:shd w:val="clear" w:color="auto" w:fill="auto"/>
            <w:vAlign w:val="center"/>
          </w:tcPr>
          <w:p w:rsidR="00063FE9" w:rsidRPr="002A0CC6" w:rsidRDefault="00063FE9" w:rsidP="00A618C7">
            <w:pPr>
              <w:pStyle w:val="TAC"/>
              <w:rPr>
                <w:rFonts w:eastAsia="MS Mincho" w:cs="Arial"/>
              </w:rPr>
            </w:pPr>
          </w:p>
        </w:tc>
        <w:tc>
          <w:tcPr>
            <w:tcW w:w="886"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FDD</w:t>
            </w:r>
          </w:p>
        </w:tc>
      </w:tr>
      <w:tr w:rsidR="00063FE9" w:rsidRPr="0032110F" w:rsidTr="00A618C7">
        <w:trPr>
          <w:trHeight w:val="20"/>
        </w:trPr>
        <w:tc>
          <w:tcPr>
            <w:tcW w:w="1134"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13</w:t>
            </w:r>
          </w:p>
        </w:tc>
        <w:tc>
          <w:tcPr>
            <w:tcW w:w="1134" w:type="dxa"/>
            <w:shd w:val="clear" w:color="auto" w:fill="auto"/>
            <w:vAlign w:val="center"/>
          </w:tcPr>
          <w:p w:rsidR="00063FE9" w:rsidRPr="002A0CC6" w:rsidRDefault="00063FE9" w:rsidP="00A618C7">
            <w:pPr>
              <w:pStyle w:val="TAC"/>
              <w:rPr>
                <w:rFonts w:eastAsia="MS Mincho" w:cs="Arial"/>
              </w:rPr>
            </w:pPr>
          </w:p>
        </w:tc>
        <w:tc>
          <w:tcPr>
            <w:tcW w:w="887" w:type="dxa"/>
            <w:shd w:val="clear" w:color="auto" w:fill="auto"/>
            <w:vAlign w:val="center"/>
          </w:tcPr>
          <w:p w:rsidR="00063FE9" w:rsidRPr="002A0CC6" w:rsidRDefault="00063FE9" w:rsidP="00A618C7">
            <w:pPr>
              <w:pStyle w:val="TAC"/>
              <w:rPr>
                <w:rFonts w:eastAsia="MS Mincho" w:cs="Arial"/>
              </w:rPr>
            </w:pPr>
          </w:p>
        </w:tc>
        <w:tc>
          <w:tcPr>
            <w:tcW w:w="768" w:type="dxa"/>
            <w:shd w:val="clear" w:color="auto" w:fill="auto"/>
            <w:vAlign w:val="center"/>
          </w:tcPr>
          <w:p w:rsidR="00063FE9" w:rsidRPr="002A0CC6" w:rsidRDefault="00063FE9" w:rsidP="00A618C7">
            <w:pPr>
              <w:pStyle w:val="TAC"/>
              <w:rPr>
                <w:rFonts w:eastAsia="MS Mincho" w:cs="Arial"/>
              </w:rPr>
            </w:pPr>
            <w:r w:rsidRPr="002A0CC6">
              <w:rPr>
                <w:rFonts w:cs="Arial"/>
              </w:rPr>
              <w:t>-94</w:t>
            </w:r>
          </w:p>
        </w:tc>
        <w:tc>
          <w:tcPr>
            <w:tcW w:w="896" w:type="dxa"/>
            <w:shd w:val="clear" w:color="auto" w:fill="auto"/>
            <w:vAlign w:val="center"/>
          </w:tcPr>
          <w:p w:rsidR="00063FE9" w:rsidRPr="002A0CC6" w:rsidRDefault="00063FE9" w:rsidP="00A618C7">
            <w:pPr>
              <w:pStyle w:val="TAC"/>
              <w:rPr>
                <w:rFonts w:eastAsia="MS Mincho" w:cs="Arial"/>
              </w:rPr>
            </w:pPr>
            <w:r w:rsidRPr="002A0CC6">
              <w:rPr>
                <w:rFonts w:cs="Arial"/>
              </w:rPr>
              <w:t>-91</w:t>
            </w:r>
          </w:p>
        </w:tc>
        <w:tc>
          <w:tcPr>
            <w:tcW w:w="851" w:type="dxa"/>
            <w:shd w:val="clear" w:color="auto" w:fill="auto"/>
            <w:vAlign w:val="center"/>
          </w:tcPr>
          <w:p w:rsidR="00063FE9" w:rsidRPr="002A0CC6" w:rsidRDefault="00063FE9" w:rsidP="00A618C7">
            <w:pPr>
              <w:pStyle w:val="TAC"/>
              <w:rPr>
                <w:rFonts w:eastAsia="MS Mincho" w:cs="Arial"/>
              </w:rPr>
            </w:pPr>
          </w:p>
        </w:tc>
        <w:tc>
          <w:tcPr>
            <w:tcW w:w="850" w:type="dxa"/>
            <w:shd w:val="clear" w:color="auto" w:fill="auto"/>
            <w:vAlign w:val="center"/>
          </w:tcPr>
          <w:p w:rsidR="00063FE9" w:rsidRPr="002A0CC6" w:rsidRDefault="00063FE9" w:rsidP="00A618C7">
            <w:pPr>
              <w:pStyle w:val="TAC"/>
              <w:rPr>
                <w:rFonts w:eastAsia="MS Mincho" w:cs="Arial"/>
              </w:rPr>
            </w:pPr>
          </w:p>
        </w:tc>
        <w:tc>
          <w:tcPr>
            <w:tcW w:w="886"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FDD</w:t>
            </w:r>
          </w:p>
        </w:tc>
      </w:tr>
      <w:tr w:rsidR="00063FE9" w:rsidRPr="0032110F" w:rsidTr="00A618C7">
        <w:trPr>
          <w:trHeight w:val="20"/>
        </w:trPr>
        <w:tc>
          <w:tcPr>
            <w:tcW w:w="1134"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20</w:t>
            </w:r>
          </w:p>
        </w:tc>
        <w:tc>
          <w:tcPr>
            <w:tcW w:w="1134" w:type="dxa"/>
            <w:shd w:val="clear" w:color="auto" w:fill="auto"/>
            <w:vAlign w:val="center"/>
          </w:tcPr>
          <w:p w:rsidR="00063FE9" w:rsidRPr="002A0CC6" w:rsidRDefault="00063FE9" w:rsidP="00A618C7">
            <w:pPr>
              <w:pStyle w:val="TAC"/>
              <w:rPr>
                <w:rFonts w:eastAsia="MS Mincho" w:cs="Arial"/>
              </w:rPr>
            </w:pPr>
          </w:p>
        </w:tc>
        <w:tc>
          <w:tcPr>
            <w:tcW w:w="887" w:type="dxa"/>
            <w:shd w:val="clear" w:color="auto" w:fill="auto"/>
            <w:vAlign w:val="center"/>
          </w:tcPr>
          <w:p w:rsidR="00063FE9" w:rsidRPr="002A0CC6" w:rsidRDefault="00063FE9" w:rsidP="00A618C7">
            <w:pPr>
              <w:pStyle w:val="TAC"/>
              <w:rPr>
                <w:rFonts w:eastAsia="MS Mincho" w:cs="Arial"/>
              </w:rPr>
            </w:pPr>
          </w:p>
        </w:tc>
        <w:tc>
          <w:tcPr>
            <w:tcW w:w="768" w:type="dxa"/>
            <w:shd w:val="clear" w:color="auto" w:fill="auto"/>
            <w:vAlign w:val="center"/>
          </w:tcPr>
          <w:p w:rsidR="00063FE9" w:rsidRPr="002A0CC6" w:rsidRDefault="00063FE9" w:rsidP="00A618C7">
            <w:pPr>
              <w:pStyle w:val="TAC"/>
              <w:rPr>
                <w:rFonts w:cs="Arial"/>
                <w:lang w:eastAsia="zh-CN"/>
              </w:rPr>
            </w:pPr>
            <w:r w:rsidRPr="002A0CC6">
              <w:rPr>
                <w:rFonts w:eastAsia="MS Mincho" w:cs="Arial"/>
                <w:kern w:val="24"/>
              </w:rPr>
              <w:t>-94.5</w:t>
            </w:r>
          </w:p>
        </w:tc>
        <w:tc>
          <w:tcPr>
            <w:tcW w:w="896" w:type="dxa"/>
            <w:shd w:val="clear" w:color="auto" w:fill="auto"/>
            <w:vAlign w:val="center"/>
          </w:tcPr>
          <w:p w:rsidR="00063FE9" w:rsidRPr="002A0CC6" w:rsidRDefault="00063FE9" w:rsidP="00A618C7">
            <w:pPr>
              <w:pStyle w:val="TAC"/>
              <w:rPr>
                <w:rFonts w:cs="Arial"/>
                <w:lang w:eastAsia="zh-CN"/>
              </w:rPr>
            </w:pPr>
            <w:r w:rsidRPr="002A0CC6">
              <w:rPr>
                <w:rFonts w:eastAsia="MS Mincho" w:cs="Arial"/>
                <w:kern w:val="24"/>
              </w:rPr>
              <w:t>-91.5</w:t>
            </w:r>
          </w:p>
        </w:tc>
        <w:tc>
          <w:tcPr>
            <w:tcW w:w="851" w:type="dxa"/>
            <w:shd w:val="clear" w:color="auto" w:fill="auto"/>
            <w:vAlign w:val="center"/>
          </w:tcPr>
          <w:p w:rsidR="00063FE9" w:rsidRPr="002A0CC6" w:rsidRDefault="00063FE9" w:rsidP="00A618C7">
            <w:pPr>
              <w:pStyle w:val="TAC"/>
              <w:rPr>
                <w:rFonts w:eastAsia="MS Mincho" w:cs="Arial"/>
              </w:rPr>
            </w:pPr>
            <w:r w:rsidRPr="002A0CC6">
              <w:rPr>
                <w:rFonts w:eastAsia="MS Mincho" w:cs="Arial"/>
                <w:kern w:val="24"/>
              </w:rPr>
              <w:t>-88.</w:t>
            </w:r>
            <w:r w:rsidRPr="002A0CC6">
              <w:rPr>
                <w:rFonts w:cs="Arial" w:hint="eastAsia"/>
                <w:kern w:val="24"/>
                <w:lang w:eastAsia="zh-CN"/>
              </w:rPr>
              <w:t>2</w:t>
            </w:r>
          </w:p>
        </w:tc>
        <w:tc>
          <w:tcPr>
            <w:tcW w:w="850" w:type="dxa"/>
            <w:shd w:val="clear" w:color="auto" w:fill="auto"/>
            <w:vAlign w:val="center"/>
          </w:tcPr>
          <w:p w:rsidR="00063FE9" w:rsidRPr="002A0CC6" w:rsidRDefault="00063FE9" w:rsidP="00A618C7">
            <w:pPr>
              <w:pStyle w:val="TAC"/>
              <w:rPr>
                <w:rFonts w:cs="Arial"/>
                <w:lang w:eastAsia="zh-CN"/>
              </w:rPr>
            </w:pPr>
            <w:r w:rsidRPr="002A0CC6">
              <w:rPr>
                <w:rFonts w:eastAsia="MS Mincho" w:cs="Arial"/>
                <w:kern w:val="24"/>
              </w:rPr>
              <w:t>-87</w:t>
            </w:r>
          </w:p>
        </w:tc>
        <w:tc>
          <w:tcPr>
            <w:tcW w:w="886"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FDD</w:t>
            </w:r>
          </w:p>
        </w:tc>
      </w:tr>
      <w:tr w:rsidR="00063FE9" w:rsidRPr="0032110F" w:rsidTr="00A618C7">
        <w:trPr>
          <w:trHeight w:val="20"/>
        </w:trPr>
        <w:tc>
          <w:tcPr>
            <w:tcW w:w="1134"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39</w:t>
            </w:r>
          </w:p>
        </w:tc>
        <w:tc>
          <w:tcPr>
            <w:tcW w:w="1134" w:type="dxa"/>
            <w:shd w:val="clear" w:color="auto" w:fill="auto"/>
            <w:vAlign w:val="center"/>
          </w:tcPr>
          <w:p w:rsidR="00063FE9" w:rsidRPr="002A0CC6" w:rsidRDefault="00063FE9" w:rsidP="00A618C7">
            <w:pPr>
              <w:pStyle w:val="TAC"/>
              <w:rPr>
                <w:rFonts w:cs="Arial"/>
                <w:lang w:eastAsia="zh-CN"/>
              </w:rPr>
            </w:pPr>
          </w:p>
        </w:tc>
        <w:tc>
          <w:tcPr>
            <w:tcW w:w="887" w:type="dxa"/>
            <w:shd w:val="clear" w:color="auto" w:fill="auto"/>
            <w:vAlign w:val="center"/>
          </w:tcPr>
          <w:p w:rsidR="00063FE9" w:rsidRPr="002A0CC6" w:rsidRDefault="00063FE9" w:rsidP="00A618C7">
            <w:pPr>
              <w:pStyle w:val="TAC"/>
              <w:rPr>
                <w:rFonts w:cs="Arial"/>
                <w:lang w:eastAsia="zh-CN"/>
              </w:rPr>
            </w:pPr>
          </w:p>
        </w:tc>
        <w:tc>
          <w:tcPr>
            <w:tcW w:w="768" w:type="dxa"/>
            <w:shd w:val="clear" w:color="auto" w:fill="auto"/>
            <w:vAlign w:val="center"/>
          </w:tcPr>
          <w:p w:rsidR="00063FE9" w:rsidRPr="002A0CC6" w:rsidRDefault="00063FE9" w:rsidP="00A618C7">
            <w:pPr>
              <w:pStyle w:val="TAC"/>
              <w:rPr>
                <w:rFonts w:cs="Arial"/>
                <w:lang w:eastAsia="zh-CN"/>
              </w:rPr>
            </w:pPr>
            <w:r w:rsidRPr="002A0CC6">
              <w:rPr>
                <w:rFonts w:eastAsia="MS Mincho" w:cs="Arial"/>
              </w:rPr>
              <w:t>-</w:t>
            </w:r>
            <w:r w:rsidRPr="002A0CC6">
              <w:rPr>
                <w:rFonts w:cs="Arial" w:hint="eastAsia"/>
                <w:lang w:eastAsia="zh-CN"/>
              </w:rPr>
              <w:t>97.5</w:t>
            </w:r>
          </w:p>
        </w:tc>
        <w:tc>
          <w:tcPr>
            <w:tcW w:w="896" w:type="dxa"/>
            <w:shd w:val="clear" w:color="auto" w:fill="auto"/>
            <w:vAlign w:val="center"/>
          </w:tcPr>
          <w:p w:rsidR="00063FE9" w:rsidRPr="002A0CC6" w:rsidRDefault="00063FE9" w:rsidP="00A618C7">
            <w:pPr>
              <w:pStyle w:val="TAC"/>
              <w:rPr>
                <w:rFonts w:cs="Arial"/>
                <w:lang w:eastAsia="zh-CN"/>
              </w:rPr>
            </w:pPr>
            <w:r w:rsidRPr="002A0CC6">
              <w:rPr>
                <w:rFonts w:eastAsia="MS Mincho" w:cs="Arial"/>
              </w:rPr>
              <w:t>-9</w:t>
            </w:r>
            <w:r w:rsidRPr="002A0CC6">
              <w:rPr>
                <w:rFonts w:cs="Arial" w:hint="eastAsia"/>
                <w:lang w:eastAsia="zh-CN"/>
              </w:rPr>
              <w:t>4.5</w:t>
            </w:r>
          </w:p>
        </w:tc>
        <w:tc>
          <w:tcPr>
            <w:tcW w:w="851" w:type="dxa"/>
            <w:shd w:val="clear" w:color="auto" w:fill="auto"/>
          </w:tcPr>
          <w:p w:rsidR="00063FE9" w:rsidRPr="002A0CC6" w:rsidRDefault="00063FE9" w:rsidP="00A618C7">
            <w:pPr>
              <w:pStyle w:val="TAC"/>
              <w:rPr>
                <w:rFonts w:cs="Arial"/>
                <w:lang w:eastAsia="zh-CN"/>
              </w:rPr>
            </w:pPr>
            <w:r w:rsidRPr="002A0CC6">
              <w:rPr>
                <w:rFonts w:eastAsia="MS Mincho" w:cs="Arial"/>
              </w:rPr>
              <w:t>-9</w:t>
            </w:r>
            <w:r w:rsidRPr="002A0CC6">
              <w:rPr>
                <w:rFonts w:cs="Arial" w:hint="eastAsia"/>
                <w:lang w:eastAsia="zh-CN"/>
              </w:rPr>
              <w:t>2</w:t>
            </w:r>
            <w:r w:rsidRPr="002A0CC6">
              <w:rPr>
                <w:rFonts w:eastAsia="MS Mincho" w:cs="Arial"/>
              </w:rPr>
              <w:t>.</w:t>
            </w:r>
            <w:r w:rsidRPr="002A0CC6">
              <w:rPr>
                <w:rFonts w:cs="Arial" w:hint="eastAsia"/>
                <w:lang w:eastAsia="zh-CN"/>
              </w:rPr>
              <w:t>7</w:t>
            </w:r>
          </w:p>
        </w:tc>
        <w:tc>
          <w:tcPr>
            <w:tcW w:w="850" w:type="dxa"/>
            <w:shd w:val="clear" w:color="auto" w:fill="auto"/>
          </w:tcPr>
          <w:p w:rsidR="00063FE9" w:rsidRPr="002A0CC6" w:rsidRDefault="00063FE9" w:rsidP="00A618C7">
            <w:pPr>
              <w:pStyle w:val="TAC"/>
              <w:rPr>
                <w:rFonts w:cs="Arial"/>
                <w:lang w:eastAsia="zh-CN"/>
              </w:rPr>
            </w:pPr>
            <w:r w:rsidRPr="002A0CC6">
              <w:rPr>
                <w:rFonts w:eastAsia="MS Mincho" w:cs="Arial"/>
              </w:rPr>
              <w:t>-9</w:t>
            </w:r>
            <w:r w:rsidRPr="002A0CC6">
              <w:rPr>
                <w:rFonts w:cs="Arial" w:hint="eastAsia"/>
                <w:lang w:eastAsia="zh-CN"/>
              </w:rPr>
              <w:t>1.5</w:t>
            </w:r>
          </w:p>
        </w:tc>
        <w:tc>
          <w:tcPr>
            <w:tcW w:w="886"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TDD</w:t>
            </w:r>
          </w:p>
        </w:tc>
      </w:tr>
      <w:tr w:rsidR="00063FE9" w:rsidRPr="0032110F" w:rsidTr="00A618C7">
        <w:trPr>
          <w:trHeight w:val="20"/>
        </w:trPr>
        <w:tc>
          <w:tcPr>
            <w:tcW w:w="1134"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41</w:t>
            </w:r>
          </w:p>
        </w:tc>
        <w:tc>
          <w:tcPr>
            <w:tcW w:w="1134" w:type="dxa"/>
            <w:shd w:val="clear" w:color="auto" w:fill="auto"/>
            <w:vAlign w:val="center"/>
          </w:tcPr>
          <w:p w:rsidR="00063FE9" w:rsidRPr="002A0CC6" w:rsidRDefault="00063FE9" w:rsidP="00A618C7">
            <w:pPr>
              <w:pStyle w:val="TAC"/>
              <w:rPr>
                <w:rFonts w:cs="Arial"/>
                <w:lang w:eastAsia="zh-CN"/>
              </w:rPr>
            </w:pPr>
          </w:p>
        </w:tc>
        <w:tc>
          <w:tcPr>
            <w:tcW w:w="887" w:type="dxa"/>
            <w:shd w:val="clear" w:color="auto" w:fill="auto"/>
            <w:vAlign w:val="center"/>
          </w:tcPr>
          <w:p w:rsidR="00063FE9" w:rsidRPr="002A0CC6" w:rsidRDefault="00063FE9" w:rsidP="00A618C7">
            <w:pPr>
              <w:pStyle w:val="TAC"/>
              <w:rPr>
                <w:rFonts w:cs="Arial"/>
                <w:lang w:eastAsia="zh-CN"/>
              </w:rPr>
            </w:pPr>
          </w:p>
        </w:tc>
        <w:tc>
          <w:tcPr>
            <w:tcW w:w="768" w:type="dxa"/>
            <w:shd w:val="clear" w:color="auto" w:fill="auto"/>
            <w:vAlign w:val="center"/>
          </w:tcPr>
          <w:p w:rsidR="00063FE9" w:rsidRPr="002A0CC6" w:rsidRDefault="00063FE9" w:rsidP="00A618C7">
            <w:pPr>
              <w:pStyle w:val="TAC"/>
              <w:rPr>
                <w:rFonts w:cs="Arial"/>
                <w:lang w:eastAsia="zh-CN"/>
              </w:rPr>
            </w:pPr>
            <w:r w:rsidRPr="002A0CC6">
              <w:rPr>
                <w:rFonts w:eastAsia="MS Mincho" w:cs="Arial"/>
              </w:rPr>
              <w:t>-9</w:t>
            </w:r>
            <w:r w:rsidRPr="002A0CC6">
              <w:rPr>
                <w:rFonts w:cs="Arial" w:hint="eastAsia"/>
                <w:lang w:eastAsia="zh-CN"/>
              </w:rPr>
              <w:t>5.5</w:t>
            </w:r>
          </w:p>
        </w:tc>
        <w:tc>
          <w:tcPr>
            <w:tcW w:w="896" w:type="dxa"/>
            <w:shd w:val="clear" w:color="auto" w:fill="auto"/>
            <w:vAlign w:val="center"/>
          </w:tcPr>
          <w:p w:rsidR="00063FE9" w:rsidRPr="002A0CC6" w:rsidRDefault="00063FE9" w:rsidP="00A618C7">
            <w:pPr>
              <w:pStyle w:val="TAC"/>
              <w:rPr>
                <w:rFonts w:cs="Arial"/>
                <w:lang w:eastAsia="zh-CN"/>
              </w:rPr>
            </w:pPr>
            <w:r w:rsidRPr="002A0CC6">
              <w:rPr>
                <w:rFonts w:eastAsia="MS Mincho" w:cs="Arial"/>
              </w:rPr>
              <w:t>-9</w:t>
            </w:r>
            <w:r w:rsidRPr="002A0CC6">
              <w:rPr>
                <w:rFonts w:cs="Arial" w:hint="eastAsia"/>
                <w:lang w:eastAsia="zh-CN"/>
              </w:rPr>
              <w:t>2.5</w:t>
            </w:r>
          </w:p>
        </w:tc>
        <w:tc>
          <w:tcPr>
            <w:tcW w:w="851" w:type="dxa"/>
            <w:shd w:val="clear" w:color="auto" w:fill="auto"/>
          </w:tcPr>
          <w:p w:rsidR="00063FE9" w:rsidRPr="002A0CC6" w:rsidRDefault="00063FE9" w:rsidP="00A618C7">
            <w:pPr>
              <w:pStyle w:val="TAC"/>
              <w:rPr>
                <w:rFonts w:cs="Arial"/>
                <w:lang w:eastAsia="zh-CN"/>
              </w:rPr>
            </w:pPr>
            <w:r w:rsidRPr="002A0CC6">
              <w:rPr>
                <w:rFonts w:eastAsia="MS Mincho" w:cs="Arial"/>
              </w:rPr>
              <w:t>-9</w:t>
            </w:r>
            <w:r w:rsidRPr="002A0CC6">
              <w:rPr>
                <w:rFonts w:cs="Arial" w:hint="eastAsia"/>
                <w:lang w:eastAsia="zh-CN"/>
              </w:rPr>
              <w:t>0</w:t>
            </w:r>
            <w:r w:rsidRPr="002A0CC6">
              <w:rPr>
                <w:rFonts w:eastAsia="MS Mincho" w:cs="Arial"/>
              </w:rPr>
              <w:t>.</w:t>
            </w:r>
            <w:r w:rsidRPr="002A0CC6">
              <w:rPr>
                <w:rFonts w:cs="Arial" w:hint="eastAsia"/>
                <w:lang w:eastAsia="zh-CN"/>
              </w:rPr>
              <w:t>7</w:t>
            </w:r>
          </w:p>
        </w:tc>
        <w:tc>
          <w:tcPr>
            <w:tcW w:w="850" w:type="dxa"/>
            <w:shd w:val="clear" w:color="auto" w:fill="auto"/>
          </w:tcPr>
          <w:p w:rsidR="00063FE9" w:rsidRPr="002A0CC6" w:rsidRDefault="00063FE9" w:rsidP="00A618C7">
            <w:pPr>
              <w:pStyle w:val="TAC"/>
              <w:rPr>
                <w:rFonts w:cs="Arial"/>
                <w:lang w:eastAsia="zh-CN"/>
              </w:rPr>
            </w:pPr>
            <w:r w:rsidRPr="002A0CC6">
              <w:rPr>
                <w:rFonts w:eastAsia="MS Mincho" w:cs="Arial"/>
              </w:rPr>
              <w:t>-</w:t>
            </w:r>
            <w:r w:rsidRPr="002A0CC6">
              <w:rPr>
                <w:rFonts w:cs="Arial" w:hint="eastAsia"/>
                <w:lang w:eastAsia="zh-CN"/>
              </w:rPr>
              <w:t>89.5</w:t>
            </w:r>
          </w:p>
        </w:tc>
        <w:tc>
          <w:tcPr>
            <w:tcW w:w="886"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TDD</w:t>
            </w:r>
          </w:p>
        </w:tc>
      </w:tr>
      <w:tr w:rsidR="00063FE9" w:rsidRPr="0032110F" w:rsidTr="00A618C7">
        <w:trPr>
          <w:trHeight w:val="20"/>
        </w:trPr>
        <w:tc>
          <w:tcPr>
            <w:tcW w:w="7406" w:type="dxa"/>
            <w:gridSpan w:val="8"/>
            <w:shd w:val="clear" w:color="auto" w:fill="auto"/>
            <w:vAlign w:val="center"/>
          </w:tcPr>
          <w:p w:rsidR="00063FE9" w:rsidRPr="002A0CC6" w:rsidRDefault="00063FE9" w:rsidP="00A618C7">
            <w:pPr>
              <w:pStyle w:val="TAN"/>
              <w:rPr>
                <w:rFonts w:cs="Arial"/>
              </w:rPr>
            </w:pPr>
            <w:r w:rsidRPr="002A0CC6">
              <w:rPr>
                <w:rFonts w:cs="Arial"/>
              </w:rPr>
              <w:t>NOTE 1:</w:t>
            </w:r>
            <w:r w:rsidRPr="002A0CC6">
              <w:rPr>
                <w:rFonts w:cs="Arial"/>
              </w:rPr>
              <w:tab/>
              <w:t>The transmitter shall be set to P</w:t>
            </w:r>
            <w:r w:rsidRPr="002A0CC6">
              <w:rPr>
                <w:rFonts w:cs="Arial"/>
                <w:vertAlign w:val="subscript"/>
              </w:rPr>
              <w:t>UMAX</w:t>
            </w:r>
            <w:r w:rsidRPr="002A0CC6">
              <w:rPr>
                <w:rFonts w:cs="Arial"/>
              </w:rPr>
              <w:t xml:space="preserve"> as defined in subclause 6.2.5</w:t>
            </w:r>
          </w:p>
          <w:p w:rsidR="00063FE9" w:rsidRPr="002A0CC6" w:rsidRDefault="00063FE9" w:rsidP="00A618C7">
            <w:pPr>
              <w:pStyle w:val="TAN"/>
              <w:rPr>
                <w:rFonts w:cs="Arial"/>
                <w:lang w:eastAsia="zh-CN"/>
              </w:rPr>
            </w:pPr>
            <w:r w:rsidRPr="002A0CC6">
              <w:rPr>
                <w:rFonts w:cs="Arial"/>
              </w:rPr>
              <w:t>NOTE 2:</w:t>
            </w:r>
            <w:r w:rsidRPr="002A0CC6">
              <w:rPr>
                <w:rFonts w:cs="Arial"/>
              </w:rPr>
              <w:tab/>
              <w:t>Reference measurement channel is A.3.2 with one sided dynamic OCNG Pattern OP.1 FDD/TDD as described in Annex A.5.1.1/A.5.2.1</w:t>
            </w:r>
          </w:p>
        </w:tc>
      </w:tr>
    </w:tbl>
    <w:p w:rsidR="00063FE9" w:rsidRPr="0032110F" w:rsidRDefault="00063FE9" w:rsidP="00063FE9"/>
    <w:p w:rsidR="00063FE9" w:rsidRPr="0032110F" w:rsidRDefault="00063FE9" w:rsidP="00063FE9">
      <w:pPr>
        <w:pStyle w:val="TH"/>
      </w:pPr>
      <w:r w:rsidRPr="0032110F">
        <w:t>Table 7.3.1</w:t>
      </w:r>
      <w:r w:rsidRPr="0032110F">
        <w:rPr>
          <w:rFonts w:hint="eastAsia"/>
          <w:lang w:eastAsia="zh-CN"/>
        </w:rPr>
        <w:t>E</w:t>
      </w:r>
      <w:r w:rsidRPr="0032110F">
        <w:t>-1</w:t>
      </w:r>
      <w:r w:rsidRPr="0032110F">
        <w:rPr>
          <w:rFonts w:hint="eastAsia"/>
          <w:lang w:eastAsia="zh-CN"/>
        </w:rPr>
        <w:t>B</w:t>
      </w:r>
      <w:r w:rsidRPr="0032110F">
        <w:t xml:space="preserve">: Reference sensitivity for </w:t>
      </w:r>
      <w:r w:rsidRPr="0032110F">
        <w:rPr>
          <w:rFonts w:hint="eastAsia"/>
          <w:lang w:eastAsia="zh-CN"/>
        </w:rPr>
        <w:t xml:space="preserve">HD-FDD </w:t>
      </w:r>
      <w:r w:rsidRPr="0032110F">
        <w:rPr>
          <w:snapToGrid w:val="0"/>
        </w:rPr>
        <w:t>UE category 0</w:t>
      </w:r>
      <w:r w:rsidRPr="0032110F">
        <w:rPr>
          <w:rFonts w:hint="eastAsia"/>
          <w:snapToGrid w:val="0"/>
          <w:lang w:eastAsia="zh-CN"/>
        </w:rPr>
        <w:t xml:space="preserve"> </w:t>
      </w:r>
      <w:r w:rsidRPr="0032110F">
        <w:t>QPSK P</w:t>
      </w:r>
      <w:r w:rsidRPr="0032110F">
        <w:rPr>
          <w:vertAlign w:val="subscript"/>
        </w:rPr>
        <w:t>REFSENS</w:t>
      </w:r>
      <w:r w:rsidRPr="0032110F">
        <w:t xml:space="preserve"> </w:t>
      </w:r>
    </w:p>
    <w:tbl>
      <w:tblPr>
        <w:tblW w:w="7654"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96"/>
        <w:gridCol w:w="851"/>
        <w:gridCol w:w="850"/>
        <w:gridCol w:w="1134"/>
      </w:tblGrid>
      <w:tr w:rsidR="00063FE9" w:rsidRPr="0032110F" w:rsidTr="00A618C7">
        <w:trPr>
          <w:trHeight w:val="20"/>
        </w:trPr>
        <w:tc>
          <w:tcPr>
            <w:tcW w:w="7654"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063FE9" w:rsidRPr="002A0CC6" w:rsidRDefault="00063FE9" w:rsidP="00A618C7">
            <w:pPr>
              <w:pStyle w:val="TAH"/>
              <w:rPr>
                <w:rFonts w:cs="Arial"/>
              </w:rPr>
            </w:pPr>
            <w:r w:rsidRPr="002A0CC6">
              <w:rPr>
                <w:rFonts w:cs="Arial"/>
              </w:rPr>
              <w:t>Channel bandwidth</w:t>
            </w:r>
          </w:p>
        </w:tc>
      </w:tr>
      <w:tr w:rsidR="00063FE9" w:rsidRPr="0032110F" w:rsidTr="00A618C7">
        <w:trPr>
          <w:trHeight w:val="20"/>
        </w:trPr>
        <w:tc>
          <w:tcPr>
            <w:tcW w:w="1134" w:type="dxa"/>
            <w:shd w:val="clear" w:color="auto" w:fill="auto"/>
            <w:vAlign w:val="center"/>
          </w:tcPr>
          <w:p w:rsidR="00063FE9" w:rsidRPr="002A0CC6" w:rsidRDefault="00063FE9" w:rsidP="00A618C7">
            <w:pPr>
              <w:pStyle w:val="TAH"/>
              <w:rPr>
                <w:rFonts w:eastAsia="MS Mincho" w:cs="Arial"/>
              </w:rPr>
            </w:pPr>
            <w:r w:rsidRPr="002A0CC6">
              <w:rPr>
                <w:rFonts w:cs="Arial"/>
              </w:rPr>
              <w:t>E-UTRA Band</w:t>
            </w:r>
          </w:p>
        </w:tc>
        <w:tc>
          <w:tcPr>
            <w:tcW w:w="1134" w:type="dxa"/>
            <w:shd w:val="clear" w:color="auto" w:fill="auto"/>
            <w:vAlign w:val="center"/>
          </w:tcPr>
          <w:p w:rsidR="00063FE9" w:rsidRPr="002A0CC6" w:rsidRDefault="00063FE9" w:rsidP="00A618C7">
            <w:pPr>
              <w:pStyle w:val="TAH"/>
              <w:rPr>
                <w:rFonts w:eastAsia="MS Mincho" w:cs="Arial"/>
              </w:rPr>
            </w:pPr>
            <w:r w:rsidRPr="002A0CC6">
              <w:rPr>
                <w:rFonts w:cs="Arial"/>
              </w:rPr>
              <w:t>1.4 MHz</w:t>
            </w:r>
            <w:r w:rsidRPr="002A0CC6">
              <w:rPr>
                <w:rFonts w:cs="Arial"/>
              </w:rPr>
              <w:br/>
              <w:t>(dBm)</w:t>
            </w:r>
          </w:p>
        </w:tc>
        <w:tc>
          <w:tcPr>
            <w:tcW w:w="887" w:type="dxa"/>
            <w:shd w:val="clear" w:color="auto" w:fill="auto"/>
            <w:vAlign w:val="center"/>
          </w:tcPr>
          <w:p w:rsidR="00063FE9" w:rsidRPr="002A0CC6" w:rsidRDefault="00063FE9" w:rsidP="00A618C7">
            <w:pPr>
              <w:pStyle w:val="TAH"/>
              <w:rPr>
                <w:rFonts w:eastAsia="MS Mincho" w:cs="Arial"/>
              </w:rPr>
            </w:pPr>
            <w:r w:rsidRPr="002A0CC6">
              <w:rPr>
                <w:rFonts w:cs="Arial"/>
              </w:rPr>
              <w:t>3 MHz</w:t>
            </w:r>
            <w:r w:rsidRPr="002A0CC6">
              <w:rPr>
                <w:rFonts w:cs="Arial"/>
              </w:rPr>
              <w:br/>
              <w:t>(dBm)</w:t>
            </w:r>
          </w:p>
        </w:tc>
        <w:tc>
          <w:tcPr>
            <w:tcW w:w="768" w:type="dxa"/>
            <w:shd w:val="clear" w:color="auto" w:fill="auto"/>
            <w:vAlign w:val="center"/>
          </w:tcPr>
          <w:p w:rsidR="00063FE9" w:rsidRPr="002A0CC6" w:rsidRDefault="00063FE9" w:rsidP="00A618C7">
            <w:pPr>
              <w:pStyle w:val="TAH"/>
              <w:rPr>
                <w:rFonts w:eastAsia="MS Mincho" w:cs="Arial"/>
              </w:rPr>
            </w:pPr>
            <w:r w:rsidRPr="002A0CC6">
              <w:rPr>
                <w:rFonts w:cs="Arial"/>
              </w:rPr>
              <w:t>5 MHz</w:t>
            </w:r>
            <w:r w:rsidRPr="002A0CC6">
              <w:rPr>
                <w:rFonts w:cs="Arial"/>
              </w:rPr>
              <w:br/>
              <w:t>(dBm)</w:t>
            </w:r>
          </w:p>
        </w:tc>
        <w:tc>
          <w:tcPr>
            <w:tcW w:w="896" w:type="dxa"/>
            <w:shd w:val="clear" w:color="auto" w:fill="auto"/>
            <w:vAlign w:val="center"/>
          </w:tcPr>
          <w:p w:rsidR="00063FE9" w:rsidRPr="002A0CC6" w:rsidRDefault="00063FE9" w:rsidP="00A618C7">
            <w:pPr>
              <w:pStyle w:val="TAH"/>
              <w:rPr>
                <w:rFonts w:eastAsia="MS Mincho" w:cs="Arial"/>
              </w:rPr>
            </w:pPr>
            <w:r w:rsidRPr="002A0CC6">
              <w:rPr>
                <w:rFonts w:cs="Arial"/>
              </w:rPr>
              <w:t>10 MHz</w:t>
            </w:r>
            <w:r w:rsidRPr="002A0CC6">
              <w:rPr>
                <w:rFonts w:cs="Arial"/>
              </w:rPr>
              <w:br/>
              <w:t>(dBm)</w:t>
            </w:r>
          </w:p>
        </w:tc>
        <w:tc>
          <w:tcPr>
            <w:tcW w:w="851" w:type="dxa"/>
            <w:shd w:val="clear" w:color="auto" w:fill="auto"/>
            <w:vAlign w:val="center"/>
          </w:tcPr>
          <w:p w:rsidR="00063FE9" w:rsidRPr="002A0CC6" w:rsidRDefault="00063FE9" w:rsidP="00A618C7">
            <w:pPr>
              <w:pStyle w:val="TAH"/>
              <w:rPr>
                <w:rFonts w:eastAsia="MS Mincho" w:cs="Arial"/>
              </w:rPr>
            </w:pPr>
            <w:r w:rsidRPr="002A0CC6">
              <w:rPr>
                <w:rFonts w:cs="Arial"/>
              </w:rPr>
              <w:t>15 MHz</w:t>
            </w:r>
            <w:r w:rsidRPr="002A0CC6">
              <w:rPr>
                <w:rFonts w:cs="Arial"/>
              </w:rPr>
              <w:br/>
              <w:t>(dBm)</w:t>
            </w:r>
          </w:p>
        </w:tc>
        <w:tc>
          <w:tcPr>
            <w:tcW w:w="850" w:type="dxa"/>
            <w:shd w:val="clear" w:color="auto" w:fill="auto"/>
            <w:vAlign w:val="center"/>
          </w:tcPr>
          <w:p w:rsidR="00063FE9" w:rsidRPr="002A0CC6" w:rsidRDefault="00063FE9" w:rsidP="00A618C7">
            <w:pPr>
              <w:pStyle w:val="TAH"/>
              <w:rPr>
                <w:rFonts w:eastAsia="MS Mincho" w:cs="Arial"/>
              </w:rPr>
            </w:pPr>
            <w:r w:rsidRPr="002A0CC6">
              <w:rPr>
                <w:rFonts w:cs="Arial"/>
              </w:rPr>
              <w:t>20 MHz</w:t>
            </w:r>
            <w:r w:rsidRPr="002A0CC6">
              <w:rPr>
                <w:rFonts w:cs="Arial"/>
              </w:rPr>
              <w:br/>
              <w:t>(dBm)</w:t>
            </w:r>
          </w:p>
        </w:tc>
        <w:tc>
          <w:tcPr>
            <w:tcW w:w="1134" w:type="dxa"/>
            <w:shd w:val="clear" w:color="auto" w:fill="auto"/>
            <w:vAlign w:val="center"/>
          </w:tcPr>
          <w:p w:rsidR="00063FE9" w:rsidRPr="002A0CC6" w:rsidRDefault="00063FE9" w:rsidP="00A618C7">
            <w:pPr>
              <w:pStyle w:val="TAH"/>
              <w:rPr>
                <w:rFonts w:eastAsia="MS Mincho" w:cs="Arial"/>
              </w:rPr>
            </w:pPr>
            <w:r w:rsidRPr="002A0CC6">
              <w:rPr>
                <w:rFonts w:cs="Arial"/>
              </w:rPr>
              <w:t>Duplex Mode</w:t>
            </w:r>
          </w:p>
        </w:tc>
      </w:tr>
      <w:tr w:rsidR="00063FE9" w:rsidRPr="0032110F" w:rsidTr="00A618C7">
        <w:trPr>
          <w:trHeight w:val="20"/>
        </w:trPr>
        <w:tc>
          <w:tcPr>
            <w:tcW w:w="1134" w:type="dxa"/>
            <w:shd w:val="clear" w:color="auto" w:fill="auto"/>
            <w:vAlign w:val="center"/>
          </w:tcPr>
          <w:p w:rsidR="00063FE9" w:rsidRPr="002A0CC6" w:rsidRDefault="00063FE9" w:rsidP="00A618C7">
            <w:pPr>
              <w:pStyle w:val="TAC"/>
              <w:rPr>
                <w:rFonts w:cs="Arial"/>
              </w:rPr>
            </w:pPr>
            <w:r w:rsidRPr="002A0CC6">
              <w:rPr>
                <w:rFonts w:eastAsia="MS Mincho" w:cs="Arial"/>
              </w:rPr>
              <w:t>2</w:t>
            </w:r>
          </w:p>
        </w:tc>
        <w:tc>
          <w:tcPr>
            <w:tcW w:w="1134" w:type="dxa"/>
            <w:shd w:val="clear" w:color="auto" w:fill="auto"/>
            <w:vAlign w:val="center"/>
          </w:tcPr>
          <w:p w:rsidR="00063FE9" w:rsidRPr="002A0CC6" w:rsidRDefault="00063FE9" w:rsidP="00A618C7">
            <w:pPr>
              <w:pStyle w:val="TAC"/>
              <w:rPr>
                <w:rFonts w:cs="Arial"/>
              </w:rPr>
            </w:pPr>
            <w:r w:rsidRPr="002A0CC6">
              <w:rPr>
                <w:rFonts w:cs="Arial"/>
              </w:rPr>
              <w:t>-101</w:t>
            </w:r>
          </w:p>
        </w:tc>
        <w:tc>
          <w:tcPr>
            <w:tcW w:w="887" w:type="dxa"/>
            <w:shd w:val="clear" w:color="auto" w:fill="auto"/>
            <w:vAlign w:val="center"/>
          </w:tcPr>
          <w:p w:rsidR="00063FE9" w:rsidRPr="002A0CC6" w:rsidRDefault="00063FE9" w:rsidP="00A618C7">
            <w:pPr>
              <w:pStyle w:val="TAC"/>
              <w:rPr>
                <w:rFonts w:cs="Arial"/>
              </w:rPr>
            </w:pPr>
            <w:r w:rsidRPr="002A0CC6">
              <w:rPr>
                <w:rFonts w:cs="Arial"/>
              </w:rPr>
              <w:t>-98</w:t>
            </w:r>
          </w:p>
        </w:tc>
        <w:tc>
          <w:tcPr>
            <w:tcW w:w="768" w:type="dxa"/>
            <w:shd w:val="clear" w:color="auto" w:fill="auto"/>
            <w:vAlign w:val="center"/>
          </w:tcPr>
          <w:p w:rsidR="00063FE9" w:rsidRPr="002A0CC6" w:rsidRDefault="00063FE9" w:rsidP="00A618C7">
            <w:pPr>
              <w:pStyle w:val="TAC"/>
              <w:rPr>
                <w:rFonts w:cs="Arial"/>
              </w:rPr>
            </w:pPr>
            <w:r w:rsidRPr="002A0CC6">
              <w:rPr>
                <w:rFonts w:cs="Arial"/>
              </w:rPr>
              <w:t>-96.3</w:t>
            </w:r>
          </w:p>
        </w:tc>
        <w:tc>
          <w:tcPr>
            <w:tcW w:w="896" w:type="dxa"/>
            <w:shd w:val="clear" w:color="auto" w:fill="auto"/>
            <w:vAlign w:val="center"/>
          </w:tcPr>
          <w:p w:rsidR="00063FE9" w:rsidRPr="002A0CC6" w:rsidRDefault="00063FE9" w:rsidP="00A618C7">
            <w:pPr>
              <w:pStyle w:val="TAC"/>
              <w:rPr>
                <w:rFonts w:cs="Arial"/>
              </w:rPr>
            </w:pPr>
            <w:r w:rsidRPr="002A0CC6">
              <w:rPr>
                <w:rFonts w:cs="Arial"/>
              </w:rPr>
              <w:t>-93.3</w:t>
            </w:r>
          </w:p>
        </w:tc>
        <w:tc>
          <w:tcPr>
            <w:tcW w:w="851" w:type="dxa"/>
            <w:shd w:val="clear" w:color="auto" w:fill="auto"/>
            <w:vAlign w:val="center"/>
          </w:tcPr>
          <w:p w:rsidR="00063FE9" w:rsidRPr="002A0CC6" w:rsidRDefault="00063FE9" w:rsidP="00A618C7">
            <w:pPr>
              <w:pStyle w:val="TAC"/>
              <w:rPr>
                <w:rFonts w:cs="Arial"/>
              </w:rPr>
            </w:pPr>
            <w:r w:rsidRPr="002A0CC6">
              <w:rPr>
                <w:rFonts w:cs="Arial"/>
              </w:rPr>
              <w:t>-91.5</w:t>
            </w:r>
          </w:p>
        </w:tc>
        <w:tc>
          <w:tcPr>
            <w:tcW w:w="850" w:type="dxa"/>
            <w:shd w:val="clear" w:color="auto" w:fill="auto"/>
            <w:vAlign w:val="center"/>
          </w:tcPr>
          <w:p w:rsidR="00063FE9" w:rsidRPr="002A0CC6" w:rsidRDefault="00063FE9" w:rsidP="00A618C7">
            <w:pPr>
              <w:pStyle w:val="TAC"/>
              <w:rPr>
                <w:rFonts w:cs="Arial"/>
              </w:rPr>
            </w:pPr>
            <w:r w:rsidRPr="002A0CC6">
              <w:rPr>
                <w:rFonts w:cs="Arial"/>
              </w:rPr>
              <w:t>-90.3</w:t>
            </w:r>
          </w:p>
        </w:tc>
        <w:tc>
          <w:tcPr>
            <w:tcW w:w="1134" w:type="dxa"/>
            <w:shd w:val="clear" w:color="auto" w:fill="auto"/>
            <w:vAlign w:val="center"/>
          </w:tcPr>
          <w:p w:rsidR="00063FE9" w:rsidRPr="002A0CC6" w:rsidRDefault="00063FE9" w:rsidP="00A618C7">
            <w:pPr>
              <w:pStyle w:val="TAC"/>
              <w:rPr>
                <w:rFonts w:cs="Arial"/>
              </w:rPr>
            </w:pPr>
            <w:r w:rsidRPr="002A0CC6">
              <w:rPr>
                <w:rFonts w:cs="Arial"/>
                <w:lang w:eastAsia="zh-CN"/>
              </w:rPr>
              <w:t>HD-FDD</w:t>
            </w:r>
          </w:p>
        </w:tc>
      </w:tr>
      <w:tr w:rsidR="00063FE9" w:rsidRPr="0032110F" w:rsidTr="00A618C7">
        <w:trPr>
          <w:trHeight w:val="20"/>
        </w:trPr>
        <w:tc>
          <w:tcPr>
            <w:tcW w:w="1134"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3</w:t>
            </w:r>
          </w:p>
        </w:tc>
        <w:tc>
          <w:tcPr>
            <w:tcW w:w="1134" w:type="dxa"/>
            <w:shd w:val="clear" w:color="auto" w:fill="auto"/>
            <w:vAlign w:val="center"/>
          </w:tcPr>
          <w:p w:rsidR="00063FE9" w:rsidRPr="002A0CC6" w:rsidRDefault="00063FE9" w:rsidP="00A618C7">
            <w:pPr>
              <w:pStyle w:val="TAC"/>
              <w:rPr>
                <w:rFonts w:cs="Arial"/>
                <w:lang w:eastAsia="zh-CN"/>
              </w:rPr>
            </w:pPr>
            <w:r w:rsidRPr="002A0CC6">
              <w:rPr>
                <w:rFonts w:cs="Arial"/>
                <w:lang w:eastAsia="zh-CN"/>
              </w:rPr>
              <w:t>-100</w:t>
            </w:r>
          </w:p>
        </w:tc>
        <w:tc>
          <w:tcPr>
            <w:tcW w:w="887" w:type="dxa"/>
            <w:shd w:val="clear" w:color="auto" w:fill="auto"/>
            <w:vAlign w:val="center"/>
          </w:tcPr>
          <w:p w:rsidR="00063FE9" w:rsidRPr="002A0CC6" w:rsidRDefault="00063FE9" w:rsidP="00A618C7">
            <w:pPr>
              <w:pStyle w:val="TAC"/>
              <w:rPr>
                <w:rFonts w:cs="Arial"/>
                <w:lang w:eastAsia="zh-CN"/>
              </w:rPr>
            </w:pPr>
            <w:r w:rsidRPr="002A0CC6">
              <w:rPr>
                <w:rFonts w:cs="Arial"/>
                <w:lang w:eastAsia="zh-CN"/>
              </w:rPr>
              <w:t>-97</w:t>
            </w:r>
          </w:p>
        </w:tc>
        <w:tc>
          <w:tcPr>
            <w:tcW w:w="768" w:type="dxa"/>
            <w:shd w:val="clear" w:color="auto" w:fill="auto"/>
            <w:vAlign w:val="center"/>
          </w:tcPr>
          <w:p w:rsidR="00063FE9" w:rsidRPr="002A0CC6" w:rsidRDefault="00063FE9" w:rsidP="00A618C7">
            <w:pPr>
              <w:pStyle w:val="TAC"/>
              <w:rPr>
                <w:rFonts w:cs="Arial"/>
                <w:lang w:eastAsia="zh-CN"/>
              </w:rPr>
            </w:pPr>
            <w:r w:rsidRPr="002A0CC6">
              <w:rPr>
                <w:rFonts w:cs="Arial"/>
                <w:lang w:eastAsia="zh-CN"/>
              </w:rPr>
              <w:t>-95.3</w:t>
            </w:r>
          </w:p>
        </w:tc>
        <w:tc>
          <w:tcPr>
            <w:tcW w:w="896" w:type="dxa"/>
            <w:shd w:val="clear" w:color="auto" w:fill="auto"/>
            <w:vAlign w:val="center"/>
          </w:tcPr>
          <w:p w:rsidR="00063FE9" w:rsidRPr="002A0CC6" w:rsidRDefault="00063FE9" w:rsidP="00A618C7">
            <w:pPr>
              <w:pStyle w:val="TAC"/>
              <w:rPr>
                <w:rFonts w:cs="Arial"/>
                <w:lang w:eastAsia="zh-CN"/>
              </w:rPr>
            </w:pPr>
            <w:r w:rsidRPr="002A0CC6">
              <w:rPr>
                <w:rFonts w:cs="Arial"/>
                <w:lang w:eastAsia="zh-CN"/>
              </w:rPr>
              <w:t>-92.3</w:t>
            </w:r>
          </w:p>
        </w:tc>
        <w:tc>
          <w:tcPr>
            <w:tcW w:w="851" w:type="dxa"/>
            <w:shd w:val="clear" w:color="auto" w:fill="auto"/>
            <w:vAlign w:val="center"/>
          </w:tcPr>
          <w:p w:rsidR="00063FE9" w:rsidRPr="002A0CC6" w:rsidRDefault="00063FE9" w:rsidP="00A618C7">
            <w:pPr>
              <w:pStyle w:val="TAC"/>
              <w:rPr>
                <w:rFonts w:cs="Arial"/>
                <w:lang w:eastAsia="zh-CN"/>
              </w:rPr>
            </w:pPr>
            <w:r w:rsidRPr="002A0CC6">
              <w:rPr>
                <w:rFonts w:cs="Arial"/>
                <w:lang w:eastAsia="zh-CN"/>
              </w:rPr>
              <w:t>-90.5</w:t>
            </w:r>
          </w:p>
        </w:tc>
        <w:tc>
          <w:tcPr>
            <w:tcW w:w="850" w:type="dxa"/>
            <w:shd w:val="clear" w:color="auto" w:fill="auto"/>
            <w:vAlign w:val="center"/>
          </w:tcPr>
          <w:p w:rsidR="00063FE9" w:rsidRPr="002A0CC6" w:rsidRDefault="00063FE9" w:rsidP="00A618C7">
            <w:pPr>
              <w:pStyle w:val="TAC"/>
              <w:rPr>
                <w:rFonts w:cs="Arial"/>
                <w:lang w:eastAsia="zh-CN"/>
              </w:rPr>
            </w:pPr>
            <w:r w:rsidRPr="002A0CC6">
              <w:rPr>
                <w:rFonts w:cs="Arial"/>
                <w:lang w:eastAsia="zh-CN"/>
              </w:rPr>
              <w:t>-89.3</w:t>
            </w:r>
          </w:p>
        </w:tc>
        <w:tc>
          <w:tcPr>
            <w:tcW w:w="1134" w:type="dxa"/>
            <w:shd w:val="clear" w:color="auto" w:fill="auto"/>
            <w:vAlign w:val="center"/>
          </w:tcPr>
          <w:p w:rsidR="00063FE9" w:rsidRPr="002A0CC6" w:rsidRDefault="00063FE9" w:rsidP="00A618C7">
            <w:pPr>
              <w:pStyle w:val="TAC"/>
              <w:rPr>
                <w:rFonts w:eastAsia="MS Mincho" w:cs="Arial"/>
              </w:rPr>
            </w:pPr>
            <w:r w:rsidRPr="002A0CC6">
              <w:rPr>
                <w:rFonts w:cs="Arial" w:hint="eastAsia"/>
                <w:lang w:eastAsia="zh-CN"/>
              </w:rPr>
              <w:t>HD-</w:t>
            </w:r>
            <w:r w:rsidRPr="002A0CC6">
              <w:rPr>
                <w:rFonts w:eastAsia="MS Mincho" w:cs="Arial"/>
              </w:rPr>
              <w:t>FDD</w:t>
            </w:r>
          </w:p>
        </w:tc>
      </w:tr>
      <w:tr w:rsidR="00063FE9" w:rsidRPr="0032110F" w:rsidTr="00A618C7">
        <w:trPr>
          <w:trHeight w:val="20"/>
        </w:trPr>
        <w:tc>
          <w:tcPr>
            <w:tcW w:w="1134"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4</w:t>
            </w:r>
          </w:p>
        </w:tc>
        <w:tc>
          <w:tcPr>
            <w:tcW w:w="1134" w:type="dxa"/>
            <w:shd w:val="clear" w:color="auto" w:fill="auto"/>
            <w:vAlign w:val="center"/>
          </w:tcPr>
          <w:p w:rsidR="00063FE9" w:rsidRPr="002A0CC6" w:rsidRDefault="00063FE9" w:rsidP="00A618C7">
            <w:pPr>
              <w:pStyle w:val="TAC"/>
              <w:rPr>
                <w:rFonts w:cs="Arial"/>
                <w:lang w:eastAsia="zh-CN"/>
              </w:rPr>
            </w:pPr>
            <w:r w:rsidRPr="002A0CC6">
              <w:rPr>
                <w:rFonts w:cs="Arial"/>
              </w:rPr>
              <w:t>-103</w:t>
            </w:r>
          </w:p>
        </w:tc>
        <w:tc>
          <w:tcPr>
            <w:tcW w:w="887" w:type="dxa"/>
            <w:shd w:val="clear" w:color="auto" w:fill="auto"/>
            <w:vAlign w:val="center"/>
          </w:tcPr>
          <w:p w:rsidR="00063FE9" w:rsidRPr="002A0CC6" w:rsidRDefault="00063FE9" w:rsidP="00A618C7">
            <w:pPr>
              <w:pStyle w:val="TAC"/>
              <w:rPr>
                <w:rFonts w:cs="Arial"/>
                <w:lang w:eastAsia="zh-CN"/>
              </w:rPr>
            </w:pPr>
            <w:r w:rsidRPr="002A0CC6">
              <w:rPr>
                <w:rFonts w:cs="Arial"/>
              </w:rPr>
              <w:t>-100</w:t>
            </w:r>
          </w:p>
        </w:tc>
        <w:tc>
          <w:tcPr>
            <w:tcW w:w="768" w:type="dxa"/>
            <w:shd w:val="clear" w:color="auto" w:fill="auto"/>
            <w:vAlign w:val="center"/>
          </w:tcPr>
          <w:p w:rsidR="00063FE9" w:rsidRPr="002A0CC6" w:rsidRDefault="00063FE9" w:rsidP="00A618C7">
            <w:pPr>
              <w:pStyle w:val="TAC"/>
              <w:rPr>
                <w:rFonts w:cs="Arial"/>
                <w:lang w:eastAsia="zh-CN"/>
              </w:rPr>
            </w:pPr>
            <w:r w:rsidRPr="002A0CC6">
              <w:rPr>
                <w:rFonts w:cs="Arial"/>
              </w:rPr>
              <w:t>-98.3</w:t>
            </w:r>
          </w:p>
        </w:tc>
        <w:tc>
          <w:tcPr>
            <w:tcW w:w="896" w:type="dxa"/>
            <w:shd w:val="clear" w:color="auto" w:fill="auto"/>
            <w:vAlign w:val="center"/>
          </w:tcPr>
          <w:p w:rsidR="00063FE9" w:rsidRPr="002A0CC6" w:rsidRDefault="00063FE9" w:rsidP="00A618C7">
            <w:pPr>
              <w:pStyle w:val="TAC"/>
              <w:rPr>
                <w:rFonts w:cs="Arial"/>
                <w:lang w:eastAsia="zh-CN"/>
              </w:rPr>
            </w:pPr>
            <w:r w:rsidRPr="002A0CC6">
              <w:rPr>
                <w:rFonts w:cs="Arial"/>
              </w:rPr>
              <w:t>-95.3</w:t>
            </w:r>
          </w:p>
        </w:tc>
        <w:tc>
          <w:tcPr>
            <w:tcW w:w="851" w:type="dxa"/>
            <w:shd w:val="clear" w:color="auto" w:fill="auto"/>
            <w:vAlign w:val="center"/>
          </w:tcPr>
          <w:p w:rsidR="00063FE9" w:rsidRPr="002A0CC6" w:rsidRDefault="00063FE9" w:rsidP="00A618C7">
            <w:pPr>
              <w:pStyle w:val="TAC"/>
              <w:rPr>
                <w:rFonts w:cs="Arial"/>
                <w:lang w:eastAsia="zh-CN"/>
              </w:rPr>
            </w:pPr>
            <w:r w:rsidRPr="002A0CC6">
              <w:rPr>
                <w:rFonts w:cs="Arial"/>
              </w:rPr>
              <w:t>-93.5</w:t>
            </w:r>
          </w:p>
        </w:tc>
        <w:tc>
          <w:tcPr>
            <w:tcW w:w="850" w:type="dxa"/>
            <w:shd w:val="clear" w:color="auto" w:fill="auto"/>
            <w:vAlign w:val="center"/>
          </w:tcPr>
          <w:p w:rsidR="00063FE9" w:rsidRPr="002A0CC6" w:rsidRDefault="00063FE9" w:rsidP="00A618C7">
            <w:pPr>
              <w:pStyle w:val="TAC"/>
              <w:rPr>
                <w:rFonts w:cs="Arial"/>
                <w:lang w:eastAsia="zh-CN"/>
              </w:rPr>
            </w:pPr>
            <w:r w:rsidRPr="002A0CC6">
              <w:rPr>
                <w:rFonts w:cs="Arial"/>
              </w:rPr>
              <w:t>-92.3</w:t>
            </w:r>
          </w:p>
        </w:tc>
        <w:tc>
          <w:tcPr>
            <w:tcW w:w="1134" w:type="dxa"/>
            <w:shd w:val="clear" w:color="auto" w:fill="auto"/>
            <w:vAlign w:val="center"/>
          </w:tcPr>
          <w:p w:rsidR="00063FE9" w:rsidRPr="002A0CC6" w:rsidRDefault="00063FE9" w:rsidP="00A618C7">
            <w:pPr>
              <w:pStyle w:val="TAC"/>
              <w:rPr>
                <w:rFonts w:cs="Arial"/>
                <w:lang w:eastAsia="zh-CN"/>
              </w:rPr>
            </w:pPr>
            <w:r w:rsidRPr="002A0CC6">
              <w:rPr>
                <w:rFonts w:cs="Arial"/>
                <w:lang w:eastAsia="zh-CN"/>
              </w:rPr>
              <w:t>HD-FDD</w:t>
            </w:r>
          </w:p>
        </w:tc>
      </w:tr>
      <w:tr w:rsidR="00063FE9" w:rsidRPr="0032110F" w:rsidTr="00A618C7">
        <w:trPr>
          <w:trHeight w:val="20"/>
        </w:trPr>
        <w:tc>
          <w:tcPr>
            <w:tcW w:w="1134"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5</w:t>
            </w:r>
          </w:p>
        </w:tc>
        <w:tc>
          <w:tcPr>
            <w:tcW w:w="1134" w:type="dxa"/>
            <w:shd w:val="clear" w:color="auto" w:fill="auto"/>
            <w:vAlign w:val="center"/>
          </w:tcPr>
          <w:p w:rsidR="00063FE9" w:rsidRPr="002A0CC6" w:rsidRDefault="00063FE9" w:rsidP="00A618C7">
            <w:pPr>
              <w:pStyle w:val="TAC"/>
              <w:rPr>
                <w:rFonts w:cs="Arial"/>
                <w:lang w:eastAsia="zh-CN"/>
              </w:rPr>
            </w:pPr>
            <w:r w:rsidRPr="002A0CC6">
              <w:rPr>
                <w:rFonts w:cs="Arial"/>
              </w:rPr>
              <w:t>-101.5</w:t>
            </w:r>
          </w:p>
        </w:tc>
        <w:tc>
          <w:tcPr>
            <w:tcW w:w="887" w:type="dxa"/>
            <w:shd w:val="clear" w:color="auto" w:fill="auto"/>
            <w:vAlign w:val="center"/>
          </w:tcPr>
          <w:p w:rsidR="00063FE9" w:rsidRPr="002A0CC6" w:rsidRDefault="00063FE9" w:rsidP="00A618C7">
            <w:pPr>
              <w:pStyle w:val="TAC"/>
              <w:rPr>
                <w:rFonts w:cs="Arial"/>
                <w:lang w:eastAsia="zh-CN"/>
              </w:rPr>
            </w:pPr>
            <w:r w:rsidRPr="002A0CC6">
              <w:rPr>
                <w:rFonts w:cs="Arial"/>
              </w:rPr>
              <w:t>-98.5</w:t>
            </w:r>
          </w:p>
        </w:tc>
        <w:tc>
          <w:tcPr>
            <w:tcW w:w="768" w:type="dxa"/>
            <w:shd w:val="clear" w:color="auto" w:fill="auto"/>
            <w:vAlign w:val="center"/>
          </w:tcPr>
          <w:p w:rsidR="00063FE9" w:rsidRPr="002A0CC6" w:rsidRDefault="00063FE9" w:rsidP="00A618C7">
            <w:pPr>
              <w:pStyle w:val="TAC"/>
              <w:rPr>
                <w:rFonts w:cs="Arial"/>
                <w:lang w:eastAsia="zh-CN"/>
              </w:rPr>
            </w:pPr>
            <w:r w:rsidRPr="002A0CC6">
              <w:rPr>
                <w:rFonts w:cs="Arial"/>
              </w:rPr>
              <w:t>-96.3</w:t>
            </w:r>
          </w:p>
        </w:tc>
        <w:tc>
          <w:tcPr>
            <w:tcW w:w="896" w:type="dxa"/>
            <w:shd w:val="clear" w:color="auto" w:fill="auto"/>
            <w:vAlign w:val="center"/>
          </w:tcPr>
          <w:p w:rsidR="00063FE9" w:rsidRPr="002A0CC6" w:rsidRDefault="00063FE9" w:rsidP="00A618C7">
            <w:pPr>
              <w:pStyle w:val="TAC"/>
              <w:rPr>
                <w:rFonts w:cs="Arial"/>
                <w:lang w:eastAsia="zh-CN"/>
              </w:rPr>
            </w:pPr>
            <w:r w:rsidRPr="002A0CC6">
              <w:rPr>
                <w:rFonts w:cs="Arial"/>
              </w:rPr>
              <w:t>-93.3</w:t>
            </w:r>
          </w:p>
        </w:tc>
        <w:tc>
          <w:tcPr>
            <w:tcW w:w="851" w:type="dxa"/>
            <w:shd w:val="clear" w:color="auto" w:fill="auto"/>
            <w:vAlign w:val="center"/>
          </w:tcPr>
          <w:p w:rsidR="00063FE9" w:rsidRPr="002A0CC6" w:rsidRDefault="00063FE9" w:rsidP="00A618C7">
            <w:pPr>
              <w:pStyle w:val="TAC"/>
              <w:rPr>
                <w:rFonts w:cs="Arial"/>
                <w:lang w:eastAsia="zh-CN"/>
              </w:rPr>
            </w:pPr>
          </w:p>
        </w:tc>
        <w:tc>
          <w:tcPr>
            <w:tcW w:w="850" w:type="dxa"/>
            <w:shd w:val="clear" w:color="auto" w:fill="auto"/>
            <w:vAlign w:val="center"/>
          </w:tcPr>
          <w:p w:rsidR="00063FE9" w:rsidRPr="002A0CC6" w:rsidRDefault="00063FE9" w:rsidP="00A618C7">
            <w:pPr>
              <w:pStyle w:val="TAC"/>
              <w:rPr>
                <w:rFonts w:cs="Arial"/>
                <w:lang w:eastAsia="zh-CN"/>
              </w:rPr>
            </w:pPr>
          </w:p>
        </w:tc>
        <w:tc>
          <w:tcPr>
            <w:tcW w:w="1134" w:type="dxa"/>
            <w:shd w:val="clear" w:color="auto" w:fill="auto"/>
            <w:vAlign w:val="center"/>
          </w:tcPr>
          <w:p w:rsidR="00063FE9" w:rsidRPr="002A0CC6" w:rsidRDefault="00063FE9" w:rsidP="00A618C7">
            <w:pPr>
              <w:pStyle w:val="TAC"/>
              <w:rPr>
                <w:rFonts w:cs="Arial"/>
                <w:lang w:eastAsia="zh-CN"/>
              </w:rPr>
            </w:pPr>
            <w:r w:rsidRPr="002A0CC6">
              <w:rPr>
                <w:rFonts w:cs="Arial"/>
                <w:lang w:eastAsia="zh-CN"/>
              </w:rPr>
              <w:t>HD-FDD</w:t>
            </w:r>
          </w:p>
        </w:tc>
      </w:tr>
      <w:tr w:rsidR="00063FE9" w:rsidRPr="0032110F" w:rsidTr="00A618C7">
        <w:trPr>
          <w:trHeight w:val="20"/>
        </w:trPr>
        <w:tc>
          <w:tcPr>
            <w:tcW w:w="1134"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8</w:t>
            </w:r>
          </w:p>
        </w:tc>
        <w:tc>
          <w:tcPr>
            <w:tcW w:w="1134" w:type="dxa"/>
            <w:shd w:val="clear" w:color="auto" w:fill="auto"/>
            <w:vAlign w:val="center"/>
          </w:tcPr>
          <w:p w:rsidR="00063FE9" w:rsidRPr="002A0CC6" w:rsidRDefault="00063FE9" w:rsidP="00A618C7">
            <w:pPr>
              <w:pStyle w:val="TAC"/>
              <w:rPr>
                <w:rFonts w:cs="Arial"/>
                <w:lang w:eastAsia="zh-CN"/>
              </w:rPr>
            </w:pPr>
            <w:r w:rsidRPr="002A0CC6">
              <w:rPr>
                <w:rFonts w:cs="Arial"/>
                <w:lang w:eastAsia="zh-CN"/>
              </w:rPr>
              <w:t>-100.5</w:t>
            </w:r>
          </w:p>
        </w:tc>
        <w:tc>
          <w:tcPr>
            <w:tcW w:w="887" w:type="dxa"/>
            <w:shd w:val="clear" w:color="auto" w:fill="auto"/>
            <w:vAlign w:val="center"/>
          </w:tcPr>
          <w:p w:rsidR="00063FE9" w:rsidRPr="002A0CC6" w:rsidRDefault="00063FE9" w:rsidP="00A618C7">
            <w:pPr>
              <w:pStyle w:val="TAC"/>
              <w:rPr>
                <w:rFonts w:cs="Arial"/>
                <w:lang w:eastAsia="zh-CN"/>
              </w:rPr>
            </w:pPr>
            <w:r w:rsidRPr="002A0CC6">
              <w:rPr>
                <w:rFonts w:cs="Arial"/>
                <w:lang w:eastAsia="zh-CN"/>
              </w:rPr>
              <w:t>-97.5</w:t>
            </w:r>
          </w:p>
        </w:tc>
        <w:tc>
          <w:tcPr>
            <w:tcW w:w="768" w:type="dxa"/>
            <w:shd w:val="clear" w:color="auto" w:fill="auto"/>
            <w:vAlign w:val="center"/>
          </w:tcPr>
          <w:p w:rsidR="00063FE9" w:rsidRPr="002A0CC6" w:rsidRDefault="00063FE9" w:rsidP="00A618C7">
            <w:pPr>
              <w:pStyle w:val="TAC"/>
              <w:rPr>
                <w:rFonts w:cs="Arial"/>
                <w:lang w:eastAsia="zh-CN"/>
              </w:rPr>
            </w:pPr>
            <w:r w:rsidRPr="002A0CC6">
              <w:rPr>
                <w:rFonts w:cs="Arial"/>
                <w:lang w:eastAsia="zh-CN"/>
              </w:rPr>
              <w:t>-95.3</w:t>
            </w:r>
          </w:p>
        </w:tc>
        <w:tc>
          <w:tcPr>
            <w:tcW w:w="896" w:type="dxa"/>
            <w:shd w:val="clear" w:color="auto" w:fill="auto"/>
            <w:vAlign w:val="center"/>
          </w:tcPr>
          <w:p w:rsidR="00063FE9" w:rsidRPr="002A0CC6" w:rsidRDefault="00063FE9" w:rsidP="00A618C7">
            <w:pPr>
              <w:pStyle w:val="TAC"/>
              <w:rPr>
                <w:rFonts w:cs="Arial"/>
                <w:lang w:eastAsia="zh-CN"/>
              </w:rPr>
            </w:pPr>
            <w:r w:rsidRPr="002A0CC6">
              <w:rPr>
                <w:rFonts w:cs="Arial"/>
                <w:lang w:eastAsia="zh-CN"/>
              </w:rPr>
              <w:t>-92.3</w:t>
            </w:r>
          </w:p>
        </w:tc>
        <w:tc>
          <w:tcPr>
            <w:tcW w:w="851" w:type="dxa"/>
            <w:shd w:val="clear" w:color="auto" w:fill="auto"/>
            <w:vAlign w:val="center"/>
          </w:tcPr>
          <w:p w:rsidR="00063FE9" w:rsidRPr="002A0CC6" w:rsidRDefault="00063FE9" w:rsidP="00A618C7">
            <w:pPr>
              <w:pStyle w:val="TAC"/>
              <w:rPr>
                <w:rFonts w:cs="Arial"/>
                <w:lang w:eastAsia="zh-CN"/>
              </w:rPr>
            </w:pPr>
          </w:p>
        </w:tc>
        <w:tc>
          <w:tcPr>
            <w:tcW w:w="850" w:type="dxa"/>
            <w:shd w:val="clear" w:color="auto" w:fill="auto"/>
            <w:vAlign w:val="center"/>
          </w:tcPr>
          <w:p w:rsidR="00063FE9" w:rsidRPr="002A0CC6" w:rsidRDefault="00063FE9" w:rsidP="00A618C7">
            <w:pPr>
              <w:pStyle w:val="TAC"/>
              <w:rPr>
                <w:rFonts w:cs="Arial"/>
                <w:lang w:eastAsia="zh-CN"/>
              </w:rPr>
            </w:pPr>
          </w:p>
        </w:tc>
        <w:tc>
          <w:tcPr>
            <w:tcW w:w="1134" w:type="dxa"/>
            <w:shd w:val="clear" w:color="auto" w:fill="auto"/>
            <w:vAlign w:val="center"/>
          </w:tcPr>
          <w:p w:rsidR="00063FE9" w:rsidRPr="002A0CC6" w:rsidRDefault="00063FE9" w:rsidP="00A618C7">
            <w:pPr>
              <w:pStyle w:val="TAC"/>
              <w:rPr>
                <w:rFonts w:eastAsia="MS Mincho" w:cs="Arial"/>
              </w:rPr>
            </w:pPr>
            <w:r w:rsidRPr="002A0CC6">
              <w:rPr>
                <w:rFonts w:cs="Arial" w:hint="eastAsia"/>
                <w:lang w:eastAsia="zh-CN"/>
              </w:rPr>
              <w:t>HD-</w:t>
            </w:r>
            <w:r w:rsidRPr="002A0CC6">
              <w:rPr>
                <w:rFonts w:eastAsia="MS Mincho" w:cs="Arial"/>
              </w:rPr>
              <w:t>FDD</w:t>
            </w:r>
          </w:p>
        </w:tc>
      </w:tr>
      <w:tr w:rsidR="00063FE9" w:rsidRPr="0032110F" w:rsidTr="00A618C7">
        <w:trPr>
          <w:trHeight w:val="20"/>
        </w:trPr>
        <w:tc>
          <w:tcPr>
            <w:tcW w:w="1134"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13</w:t>
            </w:r>
          </w:p>
        </w:tc>
        <w:tc>
          <w:tcPr>
            <w:tcW w:w="1134" w:type="dxa"/>
            <w:shd w:val="clear" w:color="auto" w:fill="auto"/>
            <w:vAlign w:val="center"/>
          </w:tcPr>
          <w:p w:rsidR="00063FE9" w:rsidRPr="002A0CC6" w:rsidRDefault="00063FE9" w:rsidP="00A618C7">
            <w:pPr>
              <w:pStyle w:val="TAC"/>
              <w:rPr>
                <w:rFonts w:cs="Arial"/>
                <w:lang w:eastAsia="zh-CN"/>
              </w:rPr>
            </w:pPr>
          </w:p>
        </w:tc>
        <w:tc>
          <w:tcPr>
            <w:tcW w:w="887" w:type="dxa"/>
            <w:shd w:val="clear" w:color="auto" w:fill="auto"/>
            <w:vAlign w:val="center"/>
          </w:tcPr>
          <w:p w:rsidR="00063FE9" w:rsidRPr="002A0CC6" w:rsidRDefault="00063FE9" w:rsidP="00A618C7">
            <w:pPr>
              <w:pStyle w:val="TAC"/>
              <w:rPr>
                <w:rFonts w:cs="Arial"/>
                <w:lang w:eastAsia="zh-CN"/>
              </w:rPr>
            </w:pPr>
          </w:p>
        </w:tc>
        <w:tc>
          <w:tcPr>
            <w:tcW w:w="768" w:type="dxa"/>
            <w:shd w:val="clear" w:color="auto" w:fill="auto"/>
            <w:vAlign w:val="center"/>
          </w:tcPr>
          <w:p w:rsidR="00063FE9" w:rsidRPr="002A0CC6" w:rsidRDefault="00063FE9" w:rsidP="00A618C7">
            <w:pPr>
              <w:pStyle w:val="TAC"/>
              <w:rPr>
                <w:rFonts w:cs="Arial"/>
                <w:lang w:eastAsia="zh-CN"/>
              </w:rPr>
            </w:pPr>
            <w:r w:rsidRPr="002A0CC6">
              <w:rPr>
                <w:rFonts w:cs="Arial"/>
              </w:rPr>
              <w:t>-95.3</w:t>
            </w:r>
          </w:p>
        </w:tc>
        <w:tc>
          <w:tcPr>
            <w:tcW w:w="896" w:type="dxa"/>
            <w:shd w:val="clear" w:color="auto" w:fill="auto"/>
            <w:vAlign w:val="center"/>
          </w:tcPr>
          <w:p w:rsidR="00063FE9" w:rsidRPr="002A0CC6" w:rsidRDefault="00063FE9" w:rsidP="00A618C7">
            <w:pPr>
              <w:pStyle w:val="TAC"/>
              <w:rPr>
                <w:rFonts w:cs="Arial"/>
                <w:lang w:eastAsia="zh-CN"/>
              </w:rPr>
            </w:pPr>
            <w:r w:rsidRPr="002A0CC6">
              <w:rPr>
                <w:rFonts w:cs="Arial"/>
              </w:rPr>
              <w:t>-92.3</w:t>
            </w:r>
          </w:p>
        </w:tc>
        <w:tc>
          <w:tcPr>
            <w:tcW w:w="851" w:type="dxa"/>
            <w:shd w:val="clear" w:color="auto" w:fill="auto"/>
            <w:vAlign w:val="center"/>
          </w:tcPr>
          <w:p w:rsidR="00063FE9" w:rsidRPr="002A0CC6" w:rsidRDefault="00063FE9" w:rsidP="00A618C7">
            <w:pPr>
              <w:pStyle w:val="TAC"/>
              <w:rPr>
                <w:rFonts w:cs="Arial"/>
                <w:lang w:eastAsia="zh-CN"/>
              </w:rPr>
            </w:pPr>
          </w:p>
        </w:tc>
        <w:tc>
          <w:tcPr>
            <w:tcW w:w="850" w:type="dxa"/>
            <w:shd w:val="clear" w:color="auto" w:fill="auto"/>
            <w:vAlign w:val="center"/>
          </w:tcPr>
          <w:p w:rsidR="00063FE9" w:rsidRPr="002A0CC6" w:rsidRDefault="00063FE9" w:rsidP="00A618C7">
            <w:pPr>
              <w:pStyle w:val="TAC"/>
              <w:rPr>
                <w:rFonts w:cs="Arial"/>
                <w:lang w:eastAsia="zh-CN"/>
              </w:rPr>
            </w:pPr>
          </w:p>
        </w:tc>
        <w:tc>
          <w:tcPr>
            <w:tcW w:w="1134" w:type="dxa"/>
            <w:shd w:val="clear" w:color="auto" w:fill="auto"/>
            <w:vAlign w:val="center"/>
          </w:tcPr>
          <w:p w:rsidR="00063FE9" w:rsidRPr="002A0CC6" w:rsidRDefault="00063FE9" w:rsidP="00A618C7">
            <w:pPr>
              <w:pStyle w:val="TAC"/>
              <w:rPr>
                <w:rFonts w:cs="Arial"/>
                <w:lang w:eastAsia="zh-CN"/>
              </w:rPr>
            </w:pPr>
            <w:r w:rsidRPr="002A0CC6">
              <w:rPr>
                <w:rFonts w:cs="Arial"/>
                <w:lang w:eastAsia="zh-CN"/>
              </w:rPr>
              <w:t>HD-FDD</w:t>
            </w:r>
          </w:p>
        </w:tc>
      </w:tr>
      <w:tr w:rsidR="00063FE9" w:rsidRPr="0032110F" w:rsidTr="00A618C7">
        <w:trPr>
          <w:trHeight w:val="20"/>
        </w:trPr>
        <w:tc>
          <w:tcPr>
            <w:tcW w:w="1134"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20</w:t>
            </w:r>
          </w:p>
        </w:tc>
        <w:tc>
          <w:tcPr>
            <w:tcW w:w="1134" w:type="dxa"/>
            <w:shd w:val="clear" w:color="auto" w:fill="auto"/>
            <w:vAlign w:val="center"/>
          </w:tcPr>
          <w:p w:rsidR="00063FE9" w:rsidRPr="002A0CC6" w:rsidRDefault="00063FE9" w:rsidP="00A618C7">
            <w:pPr>
              <w:pStyle w:val="TAC"/>
              <w:rPr>
                <w:rFonts w:cs="Arial"/>
                <w:lang w:eastAsia="zh-CN"/>
              </w:rPr>
            </w:pPr>
          </w:p>
        </w:tc>
        <w:tc>
          <w:tcPr>
            <w:tcW w:w="887" w:type="dxa"/>
            <w:shd w:val="clear" w:color="auto" w:fill="auto"/>
            <w:vAlign w:val="center"/>
          </w:tcPr>
          <w:p w:rsidR="00063FE9" w:rsidRPr="002A0CC6" w:rsidRDefault="00063FE9" w:rsidP="00A618C7">
            <w:pPr>
              <w:pStyle w:val="TAC"/>
              <w:rPr>
                <w:rFonts w:cs="Arial"/>
                <w:lang w:eastAsia="zh-CN"/>
              </w:rPr>
            </w:pPr>
          </w:p>
        </w:tc>
        <w:tc>
          <w:tcPr>
            <w:tcW w:w="768" w:type="dxa"/>
            <w:shd w:val="clear" w:color="auto" w:fill="auto"/>
            <w:vAlign w:val="center"/>
          </w:tcPr>
          <w:p w:rsidR="00063FE9" w:rsidRPr="002A0CC6" w:rsidRDefault="00063FE9" w:rsidP="00A618C7">
            <w:pPr>
              <w:pStyle w:val="TAC"/>
              <w:rPr>
                <w:rFonts w:cs="Arial"/>
                <w:lang w:eastAsia="zh-CN"/>
              </w:rPr>
            </w:pPr>
            <w:r w:rsidRPr="002A0CC6">
              <w:rPr>
                <w:rFonts w:cs="Arial"/>
                <w:lang w:eastAsia="zh-CN"/>
              </w:rPr>
              <w:t>-95.3</w:t>
            </w:r>
          </w:p>
        </w:tc>
        <w:tc>
          <w:tcPr>
            <w:tcW w:w="896" w:type="dxa"/>
            <w:shd w:val="clear" w:color="auto" w:fill="auto"/>
            <w:vAlign w:val="center"/>
          </w:tcPr>
          <w:p w:rsidR="00063FE9" w:rsidRPr="002A0CC6" w:rsidRDefault="00063FE9" w:rsidP="00A618C7">
            <w:pPr>
              <w:pStyle w:val="TAC"/>
              <w:rPr>
                <w:rFonts w:cs="Arial"/>
                <w:lang w:eastAsia="zh-CN"/>
              </w:rPr>
            </w:pPr>
            <w:r w:rsidRPr="002A0CC6">
              <w:rPr>
                <w:rFonts w:cs="Arial"/>
                <w:lang w:eastAsia="zh-CN"/>
              </w:rPr>
              <w:t>-92.3</w:t>
            </w:r>
          </w:p>
        </w:tc>
        <w:tc>
          <w:tcPr>
            <w:tcW w:w="851" w:type="dxa"/>
            <w:shd w:val="clear" w:color="auto" w:fill="auto"/>
            <w:vAlign w:val="center"/>
          </w:tcPr>
          <w:p w:rsidR="00063FE9" w:rsidRPr="002A0CC6" w:rsidRDefault="00063FE9" w:rsidP="00A618C7">
            <w:pPr>
              <w:pStyle w:val="TAC"/>
              <w:rPr>
                <w:rFonts w:cs="Arial"/>
                <w:lang w:eastAsia="zh-CN"/>
              </w:rPr>
            </w:pPr>
            <w:r w:rsidRPr="002A0CC6">
              <w:rPr>
                <w:rFonts w:cs="Arial"/>
                <w:lang w:eastAsia="zh-CN"/>
              </w:rPr>
              <w:t>-89.5</w:t>
            </w:r>
          </w:p>
        </w:tc>
        <w:tc>
          <w:tcPr>
            <w:tcW w:w="850" w:type="dxa"/>
            <w:shd w:val="clear" w:color="auto" w:fill="auto"/>
            <w:vAlign w:val="center"/>
          </w:tcPr>
          <w:p w:rsidR="00063FE9" w:rsidRPr="002A0CC6" w:rsidRDefault="00063FE9" w:rsidP="00A618C7">
            <w:pPr>
              <w:pStyle w:val="TAC"/>
              <w:rPr>
                <w:rFonts w:cs="Arial"/>
                <w:lang w:eastAsia="zh-CN"/>
              </w:rPr>
            </w:pPr>
            <w:r w:rsidRPr="002A0CC6">
              <w:rPr>
                <w:rFonts w:cs="Arial"/>
                <w:lang w:eastAsia="zh-CN"/>
              </w:rPr>
              <w:t>-88.3</w:t>
            </w:r>
          </w:p>
        </w:tc>
        <w:tc>
          <w:tcPr>
            <w:tcW w:w="1134" w:type="dxa"/>
            <w:shd w:val="clear" w:color="auto" w:fill="auto"/>
            <w:vAlign w:val="center"/>
          </w:tcPr>
          <w:p w:rsidR="00063FE9" w:rsidRPr="002A0CC6" w:rsidRDefault="00063FE9" w:rsidP="00A618C7">
            <w:pPr>
              <w:pStyle w:val="TAC"/>
              <w:rPr>
                <w:rFonts w:eastAsia="MS Mincho" w:cs="Arial"/>
              </w:rPr>
            </w:pPr>
            <w:r w:rsidRPr="002A0CC6">
              <w:rPr>
                <w:rFonts w:cs="Arial" w:hint="eastAsia"/>
                <w:lang w:eastAsia="zh-CN"/>
              </w:rPr>
              <w:t>HD-</w:t>
            </w:r>
            <w:r w:rsidRPr="002A0CC6">
              <w:rPr>
                <w:rFonts w:eastAsia="MS Mincho" w:cs="Arial"/>
              </w:rPr>
              <w:t>FDD</w:t>
            </w:r>
          </w:p>
        </w:tc>
      </w:tr>
      <w:tr w:rsidR="00063FE9" w:rsidRPr="0032110F" w:rsidTr="00A618C7">
        <w:trPr>
          <w:trHeight w:val="20"/>
        </w:trPr>
        <w:tc>
          <w:tcPr>
            <w:tcW w:w="7654" w:type="dxa"/>
            <w:gridSpan w:val="8"/>
            <w:shd w:val="clear" w:color="auto" w:fill="auto"/>
            <w:vAlign w:val="center"/>
          </w:tcPr>
          <w:p w:rsidR="00063FE9" w:rsidRPr="002A0CC6" w:rsidRDefault="00063FE9" w:rsidP="00A618C7">
            <w:pPr>
              <w:pStyle w:val="TAN"/>
              <w:rPr>
                <w:rFonts w:cs="Arial"/>
              </w:rPr>
            </w:pPr>
            <w:r w:rsidRPr="002A0CC6">
              <w:rPr>
                <w:rFonts w:cs="Arial"/>
              </w:rPr>
              <w:t>NOTE 1:</w:t>
            </w:r>
            <w:r w:rsidRPr="002A0CC6">
              <w:rPr>
                <w:rFonts w:cs="Arial"/>
              </w:rPr>
              <w:tab/>
              <w:t>The transmitter shall be set to P</w:t>
            </w:r>
            <w:r w:rsidRPr="002A0CC6">
              <w:rPr>
                <w:rFonts w:cs="Arial"/>
                <w:vertAlign w:val="subscript"/>
              </w:rPr>
              <w:t>UMAX</w:t>
            </w:r>
            <w:r w:rsidRPr="002A0CC6">
              <w:rPr>
                <w:rFonts w:cs="Arial"/>
              </w:rPr>
              <w:t xml:space="preserve"> as defined in subclause 6.2.5</w:t>
            </w:r>
          </w:p>
          <w:p w:rsidR="00063FE9" w:rsidRPr="002A0CC6" w:rsidRDefault="00063FE9" w:rsidP="00A618C7">
            <w:pPr>
              <w:pStyle w:val="TAN"/>
              <w:rPr>
                <w:rFonts w:cs="Arial"/>
                <w:lang w:eastAsia="zh-CN"/>
              </w:rPr>
            </w:pPr>
            <w:r w:rsidRPr="002A0CC6">
              <w:rPr>
                <w:rFonts w:cs="Arial"/>
              </w:rPr>
              <w:t>NOTE 2:</w:t>
            </w:r>
            <w:r w:rsidRPr="002A0CC6">
              <w:rPr>
                <w:rFonts w:cs="Arial"/>
              </w:rPr>
              <w:tab/>
              <w:t>Reference measurement channel is A.3.2 with one sided dynamic OCNG Pattern OP.1 FDD/TDD as described in Annex A.5.1.1/A.5.2.1</w:t>
            </w:r>
          </w:p>
        </w:tc>
      </w:tr>
    </w:tbl>
    <w:p w:rsidR="00063FE9" w:rsidRPr="0032110F" w:rsidRDefault="00063FE9" w:rsidP="00063FE9"/>
    <w:p w:rsidR="00063FE9" w:rsidRDefault="00063FE9" w:rsidP="00063FE9">
      <w:r w:rsidRPr="0032110F">
        <w:t>The reference receive sensitivity (REFSENS) requirement specified in Table 7.3.1</w:t>
      </w:r>
      <w:r w:rsidRPr="0032110F">
        <w:rPr>
          <w:rFonts w:hint="eastAsia"/>
          <w:lang w:eastAsia="zh-CN"/>
        </w:rPr>
        <w:t>E</w:t>
      </w:r>
      <w:r w:rsidRPr="0032110F">
        <w:t>-1</w:t>
      </w:r>
      <w:r w:rsidRPr="0032110F">
        <w:rPr>
          <w:rFonts w:hint="eastAsia"/>
          <w:lang w:eastAsia="zh-CN"/>
        </w:rPr>
        <w:t>A/</w:t>
      </w:r>
      <w:r w:rsidRPr="0032110F">
        <w:t>Table 7.3.1</w:t>
      </w:r>
      <w:r w:rsidRPr="0032110F">
        <w:rPr>
          <w:rFonts w:hint="eastAsia"/>
          <w:lang w:eastAsia="zh-CN"/>
        </w:rPr>
        <w:t>E</w:t>
      </w:r>
      <w:r w:rsidRPr="0032110F">
        <w:t>-1</w:t>
      </w:r>
      <w:r w:rsidRPr="0032110F">
        <w:rPr>
          <w:rFonts w:hint="eastAsia"/>
          <w:lang w:eastAsia="zh-CN"/>
        </w:rPr>
        <w:t>B</w:t>
      </w:r>
      <w:r w:rsidRPr="0032110F">
        <w:t xml:space="preserve"> shall be met for an uplink transmission bandwidth less than or equal to that specified in Table 7.3.1</w:t>
      </w:r>
      <w:r w:rsidRPr="0032110F">
        <w:rPr>
          <w:rFonts w:hint="eastAsia"/>
          <w:lang w:eastAsia="zh-CN"/>
        </w:rPr>
        <w:t>E</w:t>
      </w:r>
      <w:r w:rsidRPr="0032110F">
        <w:t>-2.</w:t>
      </w:r>
    </w:p>
    <w:p w:rsidR="00225D62" w:rsidRPr="0032110F" w:rsidRDefault="00225D62" w:rsidP="00225D62">
      <w:pPr>
        <w:rPr>
          <w:ins w:id="27" w:author="Humbert, John J [CTO]" w:date="2017-02-16T17:51:00Z"/>
        </w:rPr>
      </w:pPr>
      <w:ins w:id="28" w:author="Humbert, John J [CTO]" w:date="2017-02-16T17:51:00Z">
        <w:r>
          <w:rPr>
            <w:snapToGrid w:val="0"/>
            <w:color w:val="FF0000"/>
            <w:u w:val="single"/>
          </w:rPr>
          <w:t xml:space="preserve">Unless given by Table 7.3.1-3, the minimum requirements </w:t>
        </w:r>
        <w:r>
          <w:rPr>
            <w:color w:val="FF0000"/>
            <w:u w:val="single"/>
          </w:rPr>
          <w:t>specified in Table 7.3.1</w:t>
        </w:r>
        <w:r>
          <w:rPr>
            <w:color w:val="FF0000"/>
            <w:u w:val="single"/>
            <w:lang w:eastAsia="zh-CN"/>
          </w:rPr>
          <w:t>E</w:t>
        </w:r>
        <w:r>
          <w:rPr>
            <w:color w:val="FF0000"/>
            <w:u w:val="single"/>
          </w:rPr>
          <w:t>-1</w:t>
        </w:r>
        <w:r>
          <w:rPr>
            <w:color w:val="FF0000"/>
            <w:u w:val="single"/>
            <w:lang w:eastAsia="zh-CN"/>
          </w:rPr>
          <w:t>A/</w:t>
        </w:r>
        <w:r>
          <w:rPr>
            <w:color w:val="FF0000"/>
            <w:u w:val="single"/>
          </w:rPr>
          <w:t>Table 7.3.1</w:t>
        </w:r>
        <w:r>
          <w:rPr>
            <w:color w:val="FF0000"/>
            <w:u w:val="single"/>
            <w:lang w:eastAsia="zh-CN"/>
          </w:rPr>
          <w:t>E</w:t>
        </w:r>
        <w:r>
          <w:rPr>
            <w:color w:val="FF0000"/>
            <w:u w:val="single"/>
          </w:rPr>
          <w:t>-1</w:t>
        </w:r>
        <w:r>
          <w:rPr>
            <w:color w:val="FF0000"/>
            <w:u w:val="single"/>
            <w:lang w:eastAsia="zh-CN"/>
          </w:rPr>
          <w:t>B</w:t>
        </w:r>
        <w:r>
          <w:rPr>
            <w:snapToGrid w:val="0"/>
            <w:color w:val="FF0000"/>
            <w:u w:val="single"/>
          </w:rPr>
          <w:t xml:space="preserve"> shall be verified with the network signalling value NS_01 (Table 6.2.4E-1) configured.</w:t>
        </w:r>
      </w:ins>
    </w:p>
    <w:p w:rsidR="00225D62" w:rsidRDefault="00225D62" w:rsidP="00063FE9">
      <w:pPr>
        <w:pStyle w:val="NO"/>
      </w:pPr>
    </w:p>
    <w:p w:rsidR="00225D62" w:rsidRDefault="00225D62" w:rsidP="00063FE9">
      <w:pPr>
        <w:pStyle w:val="NO"/>
      </w:pPr>
    </w:p>
    <w:p w:rsidR="00225D62" w:rsidRDefault="00225D62" w:rsidP="00063FE9">
      <w:pPr>
        <w:pStyle w:val="NO"/>
      </w:pPr>
    </w:p>
    <w:p w:rsidR="00063FE9" w:rsidRPr="0032110F" w:rsidRDefault="00063FE9" w:rsidP="00063FE9">
      <w:pPr>
        <w:pStyle w:val="NO"/>
      </w:pPr>
      <w:r w:rsidRPr="0032110F">
        <w:t>NOTE:</w:t>
      </w:r>
      <w:r w:rsidRPr="0032110F">
        <w:tab/>
        <w:t>Table 7.3.1</w:t>
      </w:r>
      <w:r w:rsidRPr="0032110F">
        <w:rPr>
          <w:rFonts w:hint="eastAsia"/>
          <w:lang w:eastAsia="zh-CN"/>
        </w:rPr>
        <w:t>E</w:t>
      </w:r>
      <w:r w:rsidRPr="0032110F">
        <w:t>-2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G (informative).</w:t>
      </w:r>
    </w:p>
    <w:p w:rsidR="00063FE9" w:rsidRPr="0032110F" w:rsidRDefault="00063FE9" w:rsidP="00063FE9">
      <w:pPr>
        <w:pStyle w:val="TH"/>
      </w:pPr>
      <w:r w:rsidRPr="0032110F">
        <w:lastRenderedPageBreak/>
        <w:t>Table 7.3.1</w:t>
      </w:r>
      <w:r w:rsidRPr="0032110F">
        <w:rPr>
          <w:rFonts w:hint="eastAsia"/>
          <w:lang w:eastAsia="zh-CN"/>
        </w:rPr>
        <w:t>E</w:t>
      </w:r>
      <w:r w:rsidRPr="0032110F">
        <w:t xml:space="preserve">-2: </w:t>
      </w:r>
      <w:r w:rsidRPr="0032110F">
        <w:rPr>
          <w:rFonts w:hint="eastAsia"/>
          <w:lang w:eastAsia="zh-CN"/>
        </w:rPr>
        <w:t xml:space="preserve">FDD and TDD </w:t>
      </w:r>
      <w:r w:rsidRPr="0032110F">
        <w:rPr>
          <w:snapToGrid w:val="0"/>
        </w:rPr>
        <w:t>UE category 0</w:t>
      </w:r>
      <w:r w:rsidRPr="0032110F">
        <w:rPr>
          <w:rFonts w:hint="eastAsia"/>
          <w:snapToGrid w:val="0"/>
          <w:lang w:eastAsia="zh-CN"/>
        </w:rPr>
        <w:t xml:space="preserve"> </w:t>
      </w:r>
      <w:r w:rsidRPr="0032110F">
        <w:t>Uplink configuration for reference sensitivity</w:t>
      </w:r>
    </w:p>
    <w:tbl>
      <w:tblPr>
        <w:tblW w:w="779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1784"/>
      </w:tblGrid>
      <w:tr w:rsidR="00063FE9" w:rsidRPr="0032110F" w:rsidTr="00A618C7">
        <w:trPr>
          <w:trHeight w:val="20"/>
        </w:trPr>
        <w:tc>
          <w:tcPr>
            <w:tcW w:w="7796" w:type="dxa"/>
            <w:gridSpan w:val="8"/>
            <w:shd w:val="clear" w:color="auto" w:fill="auto"/>
            <w:vAlign w:val="center"/>
          </w:tcPr>
          <w:p w:rsidR="00063FE9" w:rsidRPr="002A0CC6" w:rsidRDefault="00063FE9" w:rsidP="00A618C7">
            <w:pPr>
              <w:pStyle w:val="TAH"/>
              <w:rPr>
                <w:rFonts w:eastAsia="MS Mincho" w:cs="Arial"/>
              </w:rPr>
            </w:pPr>
            <w:r w:rsidRPr="002A0CC6">
              <w:rPr>
                <w:rFonts w:cs="Arial"/>
              </w:rPr>
              <w:t>E-UTRA Band / Channel bandwidth / N</w:t>
            </w:r>
            <w:r w:rsidRPr="002A0CC6">
              <w:rPr>
                <w:rFonts w:cs="Arial"/>
                <w:vertAlign w:val="subscript"/>
              </w:rPr>
              <w:t>RB</w:t>
            </w:r>
            <w:r w:rsidRPr="002A0CC6">
              <w:rPr>
                <w:rFonts w:cs="Arial"/>
              </w:rPr>
              <w:t xml:space="preserve"> / Duplex mode</w:t>
            </w:r>
          </w:p>
        </w:tc>
      </w:tr>
      <w:tr w:rsidR="00063FE9" w:rsidRPr="0032110F" w:rsidTr="00A618C7">
        <w:trPr>
          <w:trHeight w:val="20"/>
        </w:trPr>
        <w:tc>
          <w:tcPr>
            <w:tcW w:w="1035" w:type="dxa"/>
            <w:shd w:val="clear" w:color="auto" w:fill="auto"/>
          </w:tcPr>
          <w:p w:rsidR="00063FE9" w:rsidRPr="002A0CC6" w:rsidRDefault="00063FE9" w:rsidP="00A618C7">
            <w:pPr>
              <w:pStyle w:val="TAH"/>
              <w:rPr>
                <w:rFonts w:cs="Arial"/>
              </w:rPr>
            </w:pPr>
            <w:r w:rsidRPr="002A0CC6">
              <w:rPr>
                <w:rFonts w:cs="Arial"/>
              </w:rPr>
              <w:t>E-UTRA Band</w:t>
            </w:r>
          </w:p>
        </w:tc>
        <w:tc>
          <w:tcPr>
            <w:tcW w:w="891" w:type="dxa"/>
            <w:shd w:val="clear" w:color="auto" w:fill="auto"/>
          </w:tcPr>
          <w:p w:rsidR="00063FE9" w:rsidRPr="002A0CC6" w:rsidRDefault="00063FE9" w:rsidP="00A618C7">
            <w:pPr>
              <w:pStyle w:val="TAH"/>
              <w:rPr>
                <w:rFonts w:cs="Arial"/>
              </w:rPr>
            </w:pPr>
            <w:r w:rsidRPr="002A0CC6">
              <w:rPr>
                <w:rFonts w:cs="Arial"/>
              </w:rPr>
              <w:t>1.4 MHz</w:t>
            </w:r>
          </w:p>
        </w:tc>
        <w:tc>
          <w:tcPr>
            <w:tcW w:w="768" w:type="dxa"/>
            <w:shd w:val="clear" w:color="auto" w:fill="auto"/>
          </w:tcPr>
          <w:p w:rsidR="00063FE9" w:rsidRPr="002A0CC6" w:rsidRDefault="00063FE9" w:rsidP="00A618C7">
            <w:pPr>
              <w:pStyle w:val="TAH"/>
              <w:rPr>
                <w:rFonts w:cs="Arial"/>
              </w:rPr>
            </w:pPr>
            <w:r w:rsidRPr="002A0CC6">
              <w:rPr>
                <w:rFonts w:cs="Arial"/>
              </w:rPr>
              <w:t>3 MHz</w:t>
            </w:r>
          </w:p>
        </w:tc>
        <w:tc>
          <w:tcPr>
            <w:tcW w:w="768" w:type="dxa"/>
            <w:shd w:val="clear" w:color="auto" w:fill="auto"/>
          </w:tcPr>
          <w:p w:rsidR="00063FE9" w:rsidRPr="002A0CC6" w:rsidRDefault="00063FE9" w:rsidP="00A618C7">
            <w:pPr>
              <w:pStyle w:val="TAH"/>
              <w:rPr>
                <w:rFonts w:cs="Arial"/>
              </w:rPr>
            </w:pPr>
            <w:r w:rsidRPr="002A0CC6">
              <w:rPr>
                <w:rFonts w:cs="Arial"/>
              </w:rPr>
              <w:t>5 MHz</w:t>
            </w:r>
          </w:p>
        </w:tc>
        <w:tc>
          <w:tcPr>
            <w:tcW w:w="850" w:type="dxa"/>
            <w:shd w:val="clear" w:color="auto" w:fill="auto"/>
          </w:tcPr>
          <w:p w:rsidR="00063FE9" w:rsidRPr="002A0CC6" w:rsidRDefault="00063FE9" w:rsidP="00A618C7">
            <w:pPr>
              <w:pStyle w:val="TAH"/>
              <w:rPr>
                <w:rFonts w:cs="Arial"/>
              </w:rPr>
            </w:pPr>
            <w:r w:rsidRPr="002A0CC6">
              <w:rPr>
                <w:rFonts w:cs="Arial"/>
              </w:rPr>
              <w:t>10 MHz</w:t>
            </w:r>
          </w:p>
        </w:tc>
        <w:tc>
          <w:tcPr>
            <w:tcW w:w="850" w:type="dxa"/>
            <w:shd w:val="clear" w:color="auto" w:fill="auto"/>
          </w:tcPr>
          <w:p w:rsidR="00063FE9" w:rsidRPr="002A0CC6" w:rsidRDefault="00063FE9" w:rsidP="00A618C7">
            <w:pPr>
              <w:pStyle w:val="TAH"/>
              <w:rPr>
                <w:rFonts w:cs="Arial"/>
              </w:rPr>
            </w:pPr>
            <w:r w:rsidRPr="002A0CC6">
              <w:rPr>
                <w:rFonts w:cs="Arial"/>
              </w:rPr>
              <w:t>15 MHz</w:t>
            </w:r>
          </w:p>
        </w:tc>
        <w:tc>
          <w:tcPr>
            <w:tcW w:w="850" w:type="dxa"/>
            <w:shd w:val="clear" w:color="auto" w:fill="auto"/>
          </w:tcPr>
          <w:p w:rsidR="00063FE9" w:rsidRPr="002A0CC6" w:rsidRDefault="00063FE9" w:rsidP="00A618C7">
            <w:pPr>
              <w:pStyle w:val="TAH"/>
              <w:rPr>
                <w:rFonts w:cs="Arial"/>
              </w:rPr>
            </w:pPr>
            <w:r w:rsidRPr="002A0CC6">
              <w:rPr>
                <w:rFonts w:cs="Arial"/>
              </w:rPr>
              <w:t>20 MHz</w:t>
            </w:r>
          </w:p>
        </w:tc>
        <w:tc>
          <w:tcPr>
            <w:tcW w:w="1784" w:type="dxa"/>
            <w:shd w:val="clear" w:color="auto" w:fill="auto"/>
          </w:tcPr>
          <w:p w:rsidR="00063FE9" w:rsidRPr="002A0CC6" w:rsidRDefault="00063FE9" w:rsidP="00A618C7">
            <w:pPr>
              <w:pStyle w:val="TAH"/>
              <w:rPr>
                <w:rFonts w:cs="Arial"/>
              </w:rPr>
            </w:pPr>
            <w:r w:rsidRPr="002A0CC6">
              <w:rPr>
                <w:rFonts w:cs="Arial"/>
              </w:rPr>
              <w:t>Duplex Mode</w:t>
            </w:r>
          </w:p>
        </w:tc>
      </w:tr>
      <w:tr w:rsidR="00063FE9" w:rsidRPr="0032110F" w:rsidTr="00A618C7">
        <w:trPr>
          <w:trHeight w:val="20"/>
        </w:trPr>
        <w:tc>
          <w:tcPr>
            <w:tcW w:w="1035" w:type="dxa"/>
            <w:shd w:val="clear" w:color="auto" w:fill="auto"/>
            <w:vAlign w:val="center"/>
          </w:tcPr>
          <w:p w:rsidR="00063FE9" w:rsidRPr="002A0CC6" w:rsidRDefault="00063FE9" w:rsidP="00A618C7">
            <w:pPr>
              <w:pStyle w:val="TAC"/>
              <w:rPr>
                <w:rFonts w:cs="Arial"/>
              </w:rPr>
            </w:pPr>
            <w:r w:rsidRPr="002A0CC6">
              <w:rPr>
                <w:rFonts w:eastAsia="MS Mincho" w:cs="Arial"/>
              </w:rPr>
              <w:t>2</w:t>
            </w:r>
          </w:p>
        </w:tc>
        <w:tc>
          <w:tcPr>
            <w:tcW w:w="891" w:type="dxa"/>
            <w:shd w:val="clear" w:color="auto" w:fill="auto"/>
            <w:vAlign w:val="center"/>
          </w:tcPr>
          <w:p w:rsidR="00063FE9" w:rsidRPr="002A0CC6" w:rsidRDefault="00063FE9" w:rsidP="00A618C7">
            <w:pPr>
              <w:pStyle w:val="TAC"/>
              <w:rPr>
                <w:rFonts w:cs="Arial"/>
              </w:rPr>
            </w:pPr>
            <w:r w:rsidRPr="002A0CC6">
              <w:rPr>
                <w:rFonts w:eastAsia="MS Mincho" w:cs="Arial"/>
              </w:rPr>
              <w:t>6</w:t>
            </w:r>
          </w:p>
        </w:tc>
        <w:tc>
          <w:tcPr>
            <w:tcW w:w="768" w:type="dxa"/>
            <w:shd w:val="clear" w:color="auto" w:fill="auto"/>
            <w:vAlign w:val="center"/>
          </w:tcPr>
          <w:p w:rsidR="00063FE9" w:rsidRPr="002A0CC6" w:rsidRDefault="00063FE9" w:rsidP="00A618C7">
            <w:pPr>
              <w:pStyle w:val="TAC"/>
              <w:rPr>
                <w:rFonts w:cs="Arial"/>
              </w:rPr>
            </w:pPr>
            <w:r w:rsidRPr="002A0CC6">
              <w:rPr>
                <w:rFonts w:eastAsia="MS Mincho" w:cs="Arial"/>
              </w:rPr>
              <w:t>15</w:t>
            </w:r>
          </w:p>
        </w:tc>
        <w:tc>
          <w:tcPr>
            <w:tcW w:w="768" w:type="dxa"/>
            <w:shd w:val="clear" w:color="auto" w:fill="auto"/>
            <w:vAlign w:val="center"/>
          </w:tcPr>
          <w:p w:rsidR="00063FE9" w:rsidRPr="002A0CC6" w:rsidRDefault="00063FE9" w:rsidP="00A618C7">
            <w:pPr>
              <w:pStyle w:val="TAC"/>
              <w:rPr>
                <w:rFonts w:cs="Arial"/>
              </w:rPr>
            </w:pPr>
            <w:r w:rsidRPr="002A0CC6">
              <w:rPr>
                <w:rFonts w:eastAsia="MS Mincho" w:cs="Arial"/>
              </w:rPr>
              <w:t>25</w:t>
            </w:r>
          </w:p>
        </w:tc>
        <w:tc>
          <w:tcPr>
            <w:tcW w:w="850" w:type="dxa"/>
            <w:shd w:val="clear" w:color="auto" w:fill="auto"/>
            <w:vAlign w:val="center"/>
          </w:tcPr>
          <w:p w:rsidR="00063FE9" w:rsidRPr="002A0CC6" w:rsidRDefault="00063FE9" w:rsidP="00A618C7">
            <w:pPr>
              <w:pStyle w:val="TAC"/>
              <w:rPr>
                <w:rFonts w:cs="Arial"/>
              </w:rPr>
            </w:pPr>
            <w:r w:rsidRPr="002A0CC6">
              <w:rPr>
                <w:rFonts w:cs="Arial"/>
              </w:rPr>
              <w:t>36</w:t>
            </w:r>
            <w:r w:rsidRPr="002A0CC6">
              <w:rPr>
                <w:rFonts w:cs="Arial"/>
                <w:vertAlign w:val="superscript"/>
              </w:rPr>
              <w:t>1</w:t>
            </w:r>
          </w:p>
        </w:tc>
        <w:tc>
          <w:tcPr>
            <w:tcW w:w="850" w:type="dxa"/>
            <w:shd w:val="clear" w:color="auto" w:fill="auto"/>
            <w:vAlign w:val="center"/>
          </w:tcPr>
          <w:p w:rsidR="00063FE9" w:rsidRPr="002A0CC6" w:rsidRDefault="00063FE9" w:rsidP="00A618C7">
            <w:pPr>
              <w:pStyle w:val="TAC"/>
              <w:rPr>
                <w:rFonts w:cs="Arial"/>
              </w:rPr>
            </w:pPr>
            <w:r w:rsidRPr="002A0CC6">
              <w:rPr>
                <w:rFonts w:cs="Arial"/>
              </w:rPr>
              <w:t>36</w:t>
            </w:r>
            <w:r w:rsidRPr="002A0CC6">
              <w:rPr>
                <w:rFonts w:cs="Arial"/>
                <w:vertAlign w:val="superscript"/>
              </w:rPr>
              <w:t>1</w:t>
            </w:r>
          </w:p>
        </w:tc>
        <w:tc>
          <w:tcPr>
            <w:tcW w:w="850" w:type="dxa"/>
            <w:shd w:val="clear" w:color="auto" w:fill="auto"/>
            <w:vAlign w:val="center"/>
          </w:tcPr>
          <w:p w:rsidR="00063FE9" w:rsidRPr="002A0CC6" w:rsidRDefault="00063FE9" w:rsidP="00A618C7">
            <w:pPr>
              <w:pStyle w:val="TAC"/>
              <w:rPr>
                <w:rFonts w:cs="Arial"/>
              </w:rPr>
            </w:pPr>
            <w:r w:rsidRPr="002A0CC6">
              <w:rPr>
                <w:rFonts w:cs="Arial"/>
              </w:rPr>
              <w:t>36</w:t>
            </w:r>
            <w:r w:rsidRPr="002A0CC6">
              <w:rPr>
                <w:rFonts w:cs="Arial"/>
                <w:vertAlign w:val="superscript"/>
              </w:rPr>
              <w:t>1</w:t>
            </w:r>
          </w:p>
        </w:tc>
        <w:tc>
          <w:tcPr>
            <w:tcW w:w="1784" w:type="dxa"/>
            <w:shd w:val="clear" w:color="auto" w:fill="auto"/>
            <w:vAlign w:val="center"/>
          </w:tcPr>
          <w:p w:rsidR="00063FE9" w:rsidRPr="002A0CC6" w:rsidRDefault="00063FE9" w:rsidP="00A618C7">
            <w:pPr>
              <w:pStyle w:val="TAC"/>
              <w:rPr>
                <w:rFonts w:cs="Arial"/>
              </w:rPr>
            </w:pPr>
            <w:r w:rsidRPr="002A0CC6">
              <w:rPr>
                <w:rFonts w:eastAsia="MS Mincho" w:cs="Arial"/>
              </w:rPr>
              <w:t>FDD</w:t>
            </w:r>
            <w:r w:rsidRPr="002A0CC6">
              <w:rPr>
                <w:rFonts w:cs="Arial" w:hint="eastAsia"/>
              </w:rPr>
              <w:t xml:space="preserve"> and </w:t>
            </w:r>
            <w:r w:rsidRPr="002A0CC6">
              <w:rPr>
                <w:rFonts w:cs="Arial"/>
              </w:rPr>
              <w:t>HD-FDD</w:t>
            </w:r>
          </w:p>
        </w:tc>
      </w:tr>
      <w:tr w:rsidR="00063FE9" w:rsidRPr="0032110F" w:rsidTr="00A618C7">
        <w:trPr>
          <w:trHeight w:val="20"/>
        </w:trPr>
        <w:tc>
          <w:tcPr>
            <w:tcW w:w="1035"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3</w:t>
            </w:r>
          </w:p>
        </w:tc>
        <w:tc>
          <w:tcPr>
            <w:tcW w:w="891"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 xml:space="preserve">6 </w:t>
            </w:r>
          </w:p>
        </w:tc>
        <w:tc>
          <w:tcPr>
            <w:tcW w:w="768"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 xml:space="preserve">15 </w:t>
            </w:r>
          </w:p>
        </w:tc>
        <w:tc>
          <w:tcPr>
            <w:tcW w:w="768"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25</w:t>
            </w:r>
          </w:p>
        </w:tc>
        <w:tc>
          <w:tcPr>
            <w:tcW w:w="850" w:type="dxa"/>
            <w:shd w:val="clear" w:color="auto" w:fill="auto"/>
            <w:vAlign w:val="center"/>
          </w:tcPr>
          <w:p w:rsidR="00063FE9" w:rsidRPr="002A0CC6" w:rsidRDefault="00063FE9" w:rsidP="00A618C7">
            <w:pPr>
              <w:pStyle w:val="TAC"/>
              <w:rPr>
                <w:rFonts w:cs="Arial"/>
              </w:rPr>
            </w:pPr>
            <w:r w:rsidRPr="002A0CC6">
              <w:rPr>
                <w:rFonts w:cs="Arial" w:hint="eastAsia"/>
              </w:rPr>
              <w:t>36</w:t>
            </w:r>
            <w:r w:rsidRPr="002A0CC6">
              <w:rPr>
                <w:rFonts w:eastAsia="MS Mincho" w:cs="Arial"/>
                <w:vertAlign w:val="superscript"/>
              </w:rPr>
              <w:t>1</w:t>
            </w:r>
          </w:p>
        </w:tc>
        <w:tc>
          <w:tcPr>
            <w:tcW w:w="850" w:type="dxa"/>
            <w:shd w:val="clear" w:color="auto" w:fill="auto"/>
            <w:vAlign w:val="center"/>
          </w:tcPr>
          <w:p w:rsidR="00063FE9" w:rsidRPr="002A0CC6" w:rsidRDefault="00063FE9" w:rsidP="00A618C7">
            <w:pPr>
              <w:pStyle w:val="TAC"/>
              <w:rPr>
                <w:rFonts w:cs="Arial"/>
              </w:rPr>
            </w:pPr>
            <w:r w:rsidRPr="002A0CC6">
              <w:rPr>
                <w:rFonts w:cs="Arial" w:hint="eastAsia"/>
              </w:rPr>
              <w:t>36</w:t>
            </w:r>
            <w:r w:rsidRPr="002A0CC6">
              <w:rPr>
                <w:rFonts w:eastAsia="MS Mincho" w:cs="Arial"/>
                <w:vertAlign w:val="superscript"/>
              </w:rPr>
              <w:t>1</w:t>
            </w:r>
          </w:p>
        </w:tc>
        <w:tc>
          <w:tcPr>
            <w:tcW w:w="850" w:type="dxa"/>
            <w:shd w:val="clear" w:color="auto" w:fill="auto"/>
            <w:vAlign w:val="center"/>
          </w:tcPr>
          <w:p w:rsidR="00063FE9" w:rsidRPr="002A0CC6" w:rsidRDefault="00063FE9" w:rsidP="00A618C7">
            <w:pPr>
              <w:pStyle w:val="TAC"/>
              <w:rPr>
                <w:rFonts w:cs="Arial"/>
              </w:rPr>
            </w:pPr>
            <w:r w:rsidRPr="002A0CC6">
              <w:rPr>
                <w:rFonts w:cs="Arial" w:hint="eastAsia"/>
              </w:rPr>
              <w:t>36</w:t>
            </w:r>
            <w:r w:rsidRPr="002A0CC6">
              <w:rPr>
                <w:rFonts w:eastAsia="MS Mincho" w:cs="Arial"/>
                <w:vertAlign w:val="superscript"/>
              </w:rPr>
              <w:t>1</w:t>
            </w:r>
          </w:p>
        </w:tc>
        <w:tc>
          <w:tcPr>
            <w:tcW w:w="1784"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FDD</w:t>
            </w:r>
            <w:r w:rsidRPr="002A0CC6">
              <w:rPr>
                <w:rFonts w:cs="Arial" w:hint="eastAsia"/>
              </w:rPr>
              <w:t xml:space="preserve"> and </w:t>
            </w:r>
            <w:r w:rsidRPr="002A0CC6">
              <w:rPr>
                <w:rFonts w:cs="Arial"/>
              </w:rPr>
              <w:t>HD-FDD</w:t>
            </w:r>
          </w:p>
        </w:tc>
      </w:tr>
      <w:tr w:rsidR="00063FE9" w:rsidRPr="0032110F" w:rsidTr="00A618C7">
        <w:trPr>
          <w:trHeight w:val="20"/>
        </w:trPr>
        <w:tc>
          <w:tcPr>
            <w:tcW w:w="1035"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4</w:t>
            </w:r>
          </w:p>
        </w:tc>
        <w:tc>
          <w:tcPr>
            <w:tcW w:w="891"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6</w:t>
            </w:r>
          </w:p>
        </w:tc>
        <w:tc>
          <w:tcPr>
            <w:tcW w:w="768"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15</w:t>
            </w:r>
          </w:p>
        </w:tc>
        <w:tc>
          <w:tcPr>
            <w:tcW w:w="768"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25</w:t>
            </w:r>
          </w:p>
        </w:tc>
        <w:tc>
          <w:tcPr>
            <w:tcW w:w="850" w:type="dxa"/>
            <w:shd w:val="clear" w:color="auto" w:fill="auto"/>
            <w:vAlign w:val="center"/>
          </w:tcPr>
          <w:p w:rsidR="00063FE9" w:rsidRPr="002A0CC6" w:rsidRDefault="00063FE9" w:rsidP="00A618C7">
            <w:pPr>
              <w:pStyle w:val="TAC"/>
              <w:rPr>
                <w:rFonts w:cs="Arial"/>
              </w:rPr>
            </w:pPr>
            <w:r w:rsidRPr="002A0CC6">
              <w:rPr>
                <w:rFonts w:cs="Arial"/>
              </w:rPr>
              <w:t>36</w:t>
            </w:r>
            <w:r w:rsidRPr="002A0CC6">
              <w:rPr>
                <w:rFonts w:cs="Arial"/>
                <w:vertAlign w:val="superscript"/>
              </w:rPr>
              <w:t>1</w:t>
            </w:r>
          </w:p>
        </w:tc>
        <w:tc>
          <w:tcPr>
            <w:tcW w:w="850" w:type="dxa"/>
            <w:shd w:val="clear" w:color="auto" w:fill="auto"/>
            <w:vAlign w:val="center"/>
          </w:tcPr>
          <w:p w:rsidR="00063FE9" w:rsidRPr="002A0CC6" w:rsidRDefault="00063FE9" w:rsidP="00A618C7">
            <w:pPr>
              <w:pStyle w:val="TAC"/>
              <w:rPr>
                <w:rFonts w:cs="Arial"/>
              </w:rPr>
            </w:pPr>
            <w:r w:rsidRPr="002A0CC6">
              <w:rPr>
                <w:rFonts w:cs="Arial"/>
              </w:rPr>
              <w:t>36</w:t>
            </w:r>
            <w:r w:rsidRPr="002A0CC6">
              <w:rPr>
                <w:rFonts w:cs="Arial"/>
                <w:vertAlign w:val="superscript"/>
              </w:rPr>
              <w:t>1</w:t>
            </w:r>
          </w:p>
        </w:tc>
        <w:tc>
          <w:tcPr>
            <w:tcW w:w="850" w:type="dxa"/>
            <w:shd w:val="clear" w:color="auto" w:fill="auto"/>
            <w:vAlign w:val="center"/>
          </w:tcPr>
          <w:p w:rsidR="00063FE9" w:rsidRPr="002A0CC6" w:rsidRDefault="00063FE9" w:rsidP="00A618C7">
            <w:pPr>
              <w:pStyle w:val="TAC"/>
              <w:rPr>
                <w:rFonts w:cs="Arial"/>
              </w:rPr>
            </w:pPr>
            <w:r w:rsidRPr="002A0CC6">
              <w:rPr>
                <w:rFonts w:cs="Arial"/>
              </w:rPr>
              <w:t>36</w:t>
            </w:r>
            <w:r w:rsidRPr="002A0CC6">
              <w:rPr>
                <w:rFonts w:cs="Arial"/>
                <w:vertAlign w:val="superscript"/>
              </w:rPr>
              <w:t>1</w:t>
            </w:r>
          </w:p>
        </w:tc>
        <w:tc>
          <w:tcPr>
            <w:tcW w:w="1784"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FDD</w:t>
            </w:r>
            <w:r w:rsidRPr="002A0CC6">
              <w:rPr>
                <w:rFonts w:cs="Arial" w:hint="eastAsia"/>
              </w:rPr>
              <w:t xml:space="preserve"> and </w:t>
            </w:r>
            <w:r w:rsidRPr="002A0CC6">
              <w:rPr>
                <w:rFonts w:cs="Arial"/>
              </w:rPr>
              <w:t>HD-FDD</w:t>
            </w:r>
          </w:p>
        </w:tc>
      </w:tr>
      <w:tr w:rsidR="00063FE9" w:rsidRPr="0032110F" w:rsidTr="00A618C7">
        <w:trPr>
          <w:trHeight w:val="20"/>
        </w:trPr>
        <w:tc>
          <w:tcPr>
            <w:tcW w:w="1035"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5</w:t>
            </w:r>
          </w:p>
        </w:tc>
        <w:tc>
          <w:tcPr>
            <w:tcW w:w="891"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6</w:t>
            </w:r>
          </w:p>
        </w:tc>
        <w:tc>
          <w:tcPr>
            <w:tcW w:w="768"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15</w:t>
            </w:r>
          </w:p>
        </w:tc>
        <w:tc>
          <w:tcPr>
            <w:tcW w:w="768"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25</w:t>
            </w:r>
          </w:p>
        </w:tc>
        <w:tc>
          <w:tcPr>
            <w:tcW w:w="850" w:type="dxa"/>
            <w:shd w:val="clear" w:color="auto" w:fill="auto"/>
            <w:vAlign w:val="center"/>
          </w:tcPr>
          <w:p w:rsidR="00063FE9" w:rsidRPr="002A0CC6" w:rsidRDefault="00063FE9" w:rsidP="00A618C7">
            <w:pPr>
              <w:pStyle w:val="TAC"/>
              <w:rPr>
                <w:rFonts w:cs="Arial"/>
              </w:rPr>
            </w:pPr>
            <w:r w:rsidRPr="002A0CC6">
              <w:rPr>
                <w:rFonts w:cs="Arial"/>
              </w:rPr>
              <w:t>25</w:t>
            </w:r>
            <w:r w:rsidRPr="002A0CC6">
              <w:rPr>
                <w:rFonts w:cs="Arial"/>
                <w:vertAlign w:val="superscript"/>
              </w:rPr>
              <w:t>1</w:t>
            </w:r>
          </w:p>
        </w:tc>
        <w:tc>
          <w:tcPr>
            <w:tcW w:w="850" w:type="dxa"/>
            <w:shd w:val="clear" w:color="auto" w:fill="auto"/>
            <w:vAlign w:val="center"/>
          </w:tcPr>
          <w:p w:rsidR="00063FE9" w:rsidRPr="002A0CC6" w:rsidRDefault="00063FE9" w:rsidP="00A618C7">
            <w:pPr>
              <w:pStyle w:val="TAC"/>
              <w:rPr>
                <w:rFonts w:cs="Arial"/>
              </w:rPr>
            </w:pPr>
          </w:p>
        </w:tc>
        <w:tc>
          <w:tcPr>
            <w:tcW w:w="850" w:type="dxa"/>
            <w:shd w:val="clear" w:color="auto" w:fill="auto"/>
            <w:vAlign w:val="center"/>
          </w:tcPr>
          <w:p w:rsidR="00063FE9" w:rsidRPr="002A0CC6" w:rsidRDefault="00063FE9" w:rsidP="00A618C7">
            <w:pPr>
              <w:pStyle w:val="TAC"/>
              <w:rPr>
                <w:rFonts w:cs="Arial"/>
              </w:rPr>
            </w:pPr>
          </w:p>
        </w:tc>
        <w:tc>
          <w:tcPr>
            <w:tcW w:w="1784"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FDD</w:t>
            </w:r>
            <w:r w:rsidRPr="002A0CC6">
              <w:rPr>
                <w:rFonts w:cs="Arial" w:hint="eastAsia"/>
              </w:rPr>
              <w:t xml:space="preserve"> and </w:t>
            </w:r>
            <w:r w:rsidRPr="002A0CC6">
              <w:rPr>
                <w:rFonts w:cs="Arial"/>
              </w:rPr>
              <w:t>HD-FDD</w:t>
            </w:r>
          </w:p>
        </w:tc>
      </w:tr>
      <w:tr w:rsidR="00063FE9" w:rsidRPr="0032110F" w:rsidTr="00A618C7">
        <w:trPr>
          <w:trHeight w:val="20"/>
        </w:trPr>
        <w:tc>
          <w:tcPr>
            <w:tcW w:w="1035"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8</w:t>
            </w:r>
          </w:p>
        </w:tc>
        <w:tc>
          <w:tcPr>
            <w:tcW w:w="891"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 xml:space="preserve">6 </w:t>
            </w:r>
          </w:p>
        </w:tc>
        <w:tc>
          <w:tcPr>
            <w:tcW w:w="768"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15</w:t>
            </w:r>
          </w:p>
        </w:tc>
        <w:tc>
          <w:tcPr>
            <w:tcW w:w="768"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25</w:t>
            </w:r>
          </w:p>
        </w:tc>
        <w:tc>
          <w:tcPr>
            <w:tcW w:w="850" w:type="dxa"/>
            <w:shd w:val="clear" w:color="auto" w:fill="auto"/>
            <w:vAlign w:val="center"/>
          </w:tcPr>
          <w:p w:rsidR="00063FE9" w:rsidRPr="002A0CC6" w:rsidRDefault="00063FE9" w:rsidP="00A618C7">
            <w:pPr>
              <w:pStyle w:val="TAC"/>
              <w:rPr>
                <w:rFonts w:cs="Arial"/>
                <w:lang w:eastAsia="zh-CN"/>
              </w:rPr>
            </w:pPr>
            <w:r w:rsidRPr="002A0CC6">
              <w:rPr>
                <w:rFonts w:eastAsia="MS Mincho" w:cs="Arial"/>
              </w:rPr>
              <w:t>25</w:t>
            </w:r>
            <w:r w:rsidRPr="002A0CC6">
              <w:rPr>
                <w:rFonts w:eastAsia="MS Mincho" w:cs="Arial"/>
                <w:vertAlign w:val="superscript"/>
              </w:rPr>
              <w:t>1</w:t>
            </w:r>
          </w:p>
        </w:tc>
        <w:tc>
          <w:tcPr>
            <w:tcW w:w="850" w:type="dxa"/>
            <w:shd w:val="clear" w:color="auto" w:fill="auto"/>
            <w:vAlign w:val="center"/>
          </w:tcPr>
          <w:p w:rsidR="00063FE9" w:rsidRPr="002A0CC6" w:rsidRDefault="00063FE9" w:rsidP="00A618C7">
            <w:pPr>
              <w:pStyle w:val="TAC"/>
              <w:rPr>
                <w:rFonts w:eastAsia="MS Mincho" w:cs="Arial"/>
              </w:rPr>
            </w:pPr>
          </w:p>
        </w:tc>
        <w:tc>
          <w:tcPr>
            <w:tcW w:w="850" w:type="dxa"/>
            <w:shd w:val="clear" w:color="auto" w:fill="auto"/>
            <w:vAlign w:val="center"/>
          </w:tcPr>
          <w:p w:rsidR="00063FE9" w:rsidRPr="002A0CC6" w:rsidRDefault="00063FE9" w:rsidP="00A618C7">
            <w:pPr>
              <w:pStyle w:val="TAC"/>
              <w:rPr>
                <w:rFonts w:eastAsia="MS Mincho" w:cs="Arial"/>
              </w:rPr>
            </w:pPr>
          </w:p>
        </w:tc>
        <w:tc>
          <w:tcPr>
            <w:tcW w:w="1784"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FDD</w:t>
            </w:r>
            <w:r w:rsidRPr="002A0CC6">
              <w:rPr>
                <w:rFonts w:cs="Arial" w:hint="eastAsia"/>
              </w:rPr>
              <w:t xml:space="preserve"> and </w:t>
            </w:r>
            <w:r w:rsidRPr="002A0CC6">
              <w:rPr>
                <w:rFonts w:cs="Arial"/>
              </w:rPr>
              <w:t>HD-FDD</w:t>
            </w:r>
          </w:p>
        </w:tc>
      </w:tr>
      <w:tr w:rsidR="00063FE9" w:rsidRPr="0032110F" w:rsidTr="00A618C7">
        <w:trPr>
          <w:trHeight w:val="20"/>
        </w:trPr>
        <w:tc>
          <w:tcPr>
            <w:tcW w:w="1035"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13</w:t>
            </w:r>
          </w:p>
        </w:tc>
        <w:tc>
          <w:tcPr>
            <w:tcW w:w="891" w:type="dxa"/>
            <w:shd w:val="clear" w:color="auto" w:fill="auto"/>
            <w:vAlign w:val="center"/>
          </w:tcPr>
          <w:p w:rsidR="00063FE9" w:rsidRPr="002A0CC6" w:rsidRDefault="00063FE9" w:rsidP="00A618C7">
            <w:pPr>
              <w:pStyle w:val="TAC"/>
              <w:rPr>
                <w:rFonts w:eastAsia="MS Mincho" w:cs="Arial"/>
              </w:rPr>
            </w:pPr>
          </w:p>
        </w:tc>
        <w:tc>
          <w:tcPr>
            <w:tcW w:w="768" w:type="dxa"/>
            <w:shd w:val="clear" w:color="auto" w:fill="auto"/>
            <w:vAlign w:val="center"/>
          </w:tcPr>
          <w:p w:rsidR="00063FE9" w:rsidRPr="002A0CC6" w:rsidRDefault="00063FE9" w:rsidP="00A618C7">
            <w:pPr>
              <w:pStyle w:val="TAC"/>
              <w:rPr>
                <w:rFonts w:eastAsia="MS Mincho" w:cs="Arial"/>
              </w:rPr>
            </w:pPr>
          </w:p>
        </w:tc>
        <w:tc>
          <w:tcPr>
            <w:tcW w:w="768"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20</w:t>
            </w:r>
            <w:r w:rsidRPr="002A0CC6">
              <w:rPr>
                <w:rFonts w:cs="Arial"/>
                <w:vertAlign w:val="superscript"/>
              </w:rPr>
              <w:t>1</w:t>
            </w:r>
          </w:p>
        </w:tc>
        <w:tc>
          <w:tcPr>
            <w:tcW w:w="850" w:type="dxa"/>
            <w:shd w:val="clear" w:color="auto" w:fill="auto"/>
            <w:vAlign w:val="center"/>
          </w:tcPr>
          <w:p w:rsidR="00063FE9" w:rsidRPr="002A0CC6" w:rsidRDefault="00063FE9" w:rsidP="00A618C7">
            <w:pPr>
              <w:pStyle w:val="TAC"/>
              <w:rPr>
                <w:rFonts w:eastAsia="MS Mincho" w:cs="Arial"/>
              </w:rPr>
            </w:pPr>
            <w:r w:rsidRPr="002A0CC6">
              <w:rPr>
                <w:rFonts w:cs="Arial"/>
              </w:rPr>
              <w:t>20</w:t>
            </w:r>
            <w:r w:rsidRPr="002A0CC6">
              <w:rPr>
                <w:rFonts w:cs="Arial"/>
                <w:vertAlign w:val="superscript"/>
              </w:rPr>
              <w:t>1</w:t>
            </w:r>
          </w:p>
        </w:tc>
        <w:tc>
          <w:tcPr>
            <w:tcW w:w="850" w:type="dxa"/>
            <w:shd w:val="clear" w:color="auto" w:fill="auto"/>
            <w:vAlign w:val="center"/>
          </w:tcPr>
          <w:p w:rsidR="00063FE9" w:rsidRPr="002A0CC6" w:rsidRDefault="00063FE9" w:rsidP="00A618C7">
            <w:pPr>
              <w:pStyle w:val="TAC"/>
              <w:rPr>
                <w:rFonts w:eastAsia="MS Mincho" w:cs="Arial"/>
              </w:rPr>
            </w:pPr>
          </w:p>
        </w:tc>
        <w:tc>
          <w:tcPr>
            <w:tcW w:w="850" w:type="dxa"/>
            <w:shd w:val="clear" w:color="auto" w:fill="auto"/>
            <w:vAlign w:val="center"/>
          </w:tcPr>
          <w:p w:rsidR="00063FE9" w:rsidRPr="002A0CC6" w:rsidRDefault="00063FE9" w:rsidP="00A618C7">
            <w:pPr>
              <w:pStyle w:val="TAC"/>
              <w:rPr>
                <w:rFonts w:eastAsia="MS Mincho" w:cs="Arial"/>
              </w:rPr>
            </w:pPr>
          </w:p>
        </w:tc>
        <w:tc>
          <w:tcPr>
            <w:tcW w:w="1784"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FDD</w:t>
            </w:r>
            <w:r w:rsidRPr="002A0CC6">
              <w:rPr>
                <w:rFonts w:cs="Arial" w:hint="eastAsia"/>
              </w:rPr>
              <w:t xml:space="preserve"> and </w:t>
            </w:r>
            <w:r w:rsidRPr="002A0CC6">
              <w:rPr>
                <w:rFonts w:cs="Arial"/>
              </w:rPr>
              <w:t>HD-FDD</w:t>
            </w:r>
          </w:p>
        </w:tc>
      </w:tr>
      <w:tr w:rsidR="00063FE9" w:rsidRPr="0032110F" w:rsidTr="00A618C7">
        <w:trPr>
          <w:trHeight w:val="20"/>
        </w:trPr>
        <w:tc>
          <w:tcPr>
            <w:tcW w:w="1035"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20</w:t>
            </w:r>
          </w:p>
        </w:tc>
        <w:tc>
          <w:tcPr>
            <w:tcW w:w="891" w:type="dxa"/>
            <w:shd w:val="clear" w:color="auto" w:fill="auto"/>
            <w:vAlign w:val="center"/>
          </w:tcPr>
          <w:p w:rsidR="00063FE9" w:rsidRPr="002A0CC6" w:rsidRDefault="00063FE9" w:rsidP="00A618C7">
            <w:pPr>
              <w:pStyle w:val="TAC"/>
              <w:rPr>
                <w:rFonts w:eastAsia="MS Mincho" w:cs="Arial"/>
              </w:rPr>
            </w:pPr>
          </w:p>
        </w:tc>
        <w:tc>
          <w:tcPr>
            <w:tcW w:w="768" w:type="dxa"/>
            <w:shd w:val="clear" w:color="auto" w:fill="auto"/>
            <w:vAlign w:val="center"/>
          </w:tcPr>
          <w:p w:rsidR="00063FE9" w:rsidRPr="002A0CC6" w:rsidRDefault="00063FE9" w:rsidP="00A618C7">
            <w:pPr>
              <w:pStyle w:val="TAC"/>
              <w:rPr>
                <w:rFonts w:eastAsia="MS Mincho" w:cs="Arial"/>
              </w:rPr>
            </w:pPr>
          </w:p>
        </w:tc>
        <w:tc>
          <w:tcPr>
            <w:tcW w:w="768"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25</w:t>
            </w:r>
          </w:p>
        </w:tc>
        <w:tc>
          <w:tcPr>
            <w:tcW w:w="850" w:type="dxa"/>
            <w:shd w:val="clear" w:color="auto" w:fill="auto"/>
            <w:vAlign w:val="center"/>
          </w:tcPr>
          <w:p w:rsidR="00063FE9" w:rsidRPr="002A0CC6" w:rsidRDefault="00063FE9" w:rsidP="00A618C7">
            <w:pPr>
              <w:pStyle w:val="TAC"/>
              <w:rPr>
                <w:rFonts w:cs="Arial"/>
                <w:lang w:eastAsia="zh-CN"/>
              </w:rPr>
            </w:pPr>
            <w:r w:rsidRPr="002A0CC6">
              <w:rPr>
                <w:rFonts w:cs="Arial"/>
              </w:rPr>
              <w:t>20</w:t>
            </w:r>
            <w:r w:rsidRPr="002A0CC6">
              <w:rPr>
                <w:rFonts w:eastAsia="MS Mincho" w:cs="Arial"/>
                <w:vertAlign w:val="superscript"/>
              </w:rPr>
              <w:t>1</w:t>
            </w:r>
          </w:p>
        </w:tc>
        <w:tc>
          <w:tcPr>
            <w:tcW w:w="850" w:type="dxa"/>
            <w:shd w:val="clear" w:color="auto" w:fill="auto"/>
            <w:vAlign w:val="center"/>
          </w:tcPr>
          <w:p w:rsidR="00063FE9" w:rsidRPr="002A0CC6" w:rsidRDefault="00063FE9" w:rsidP="00A618C7">
            <w:pPr>
              <w:pStyle w:val="TAC"/>
              <w:rPr>
                <w:rFonts w:cs="Arial"/>
                <w:lang w:eastAsia="zh-CN"/>
              </w:rPr>
            </w:pPr>
            <w:r w:rsidRPr="002A0CC6">
              <w:rPr>
                <w:rFonts w:cs="Arial"/>
              </w:rPr>
              <w:t>20</w:t>
            </w:r>
            <w:r w:rsidRPr="002A0CC6">
              <w:rPr>
                <w:rFonts w:cs="Arial" w:hint="eastAsia"/>
                <w:vertAlign w:val="superscript"/>
                <w:lang w:eastAsia="zh-CN"/>
              </w:rPr>
              <w:t>2</w:t>
            </w:r>
          </w:p>
        </w:tc>
        <w:tc>
          <w:tcPr>
            <w:tcW w:w="850" w:type="dxa"/>
            <w:shd w:val="clear" w:color="auto" w:fill="auto"/>
            <w:vAlign w:val="center"/>
          </w:tcPr>
          <w:p w:rsidR="00063FE9" w:rsidRPr="002A0CC6" w:rsidRDefault="00063FE9" w:rsidP="00A618C7">
            <w:pPr>
              <w:pStyle w:val="TAC"/>
              <w:rPr>
                <w:rFonts w:cs="Arial"/>
                <w:lang w:eastAsia="zh-CN"/>
              </w:rPr>
            </w:pPr>
            <w:r w:rsidRPr="002A0CC6">
              <w:rPr>
                <w:rFonts w:cs="Arial"/>
              </w:rPr>
              <w:t>20</w:t>
            </w:r>
            <w:r w:rsidRPr="002A0CC6">
              <w:rPr>
                <w:rFonts w:cs="Arial" w:hint="eastAsia"/>
                <w:vertAlign w:val="superscript"/>
                <w:lang w:eastAsia="zh-CN"/>
              </w:rPr>
              <w:t>2</w:t>
            </w:r>
          </w:p>
        </w:tc>
        <w:tc>
          <w:tcPr>
            <w:tcW w:w="1784"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FDD</w:t>
            </w:r>
            <w:r w:rsidRPr="002A0CC6">
              <w:rPr>
                <w:rFonts w:cs="Arial" w:hint="eastAsia"/>
              </w:rPr>
              <w:t xml:space="preserve"> and </w:t>
            </w:r>
            <w:r w:rsidRPr="002A0CC6">
              <w:rPr>
                <w:rFonts w:cs="Arial"/>
              </w:rPr>
              <w:t>HD-FDD</w:t>
            </w:r>
          </w:p>
        </w:tc>
      </w:tr>
      <w:tr w:rsidR="00063FE9" w:rsidRPr="0032110F" w:rsidTr="00A618C7">
        <w:trPr>
          <w:trHeight w:val="20"/>
        </w:trPr>
        <w:tc>
          <w:tcPr>
            <w:tcW w:w="1035"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39</w:t>
            </w:r>
          </w:p>
        </w:tc>
        <w:tc>
          <w:tcPr>
            <w:tcW w:w="891" w:type="dxa"/>
            <w:shd w:val="clear" w:color="auto" w:fill="auto"/>
            <w:vAlign w:val="center"/>
          </w:tcPr>
          <w:p w:rsidR="00063FE9" w:rsidRPr="002A0CC6" w:rsidRDefault="00063FE9" w:rsidP="00A618C7">
            <w:pPr>
              <w:pStyle w:val="TAC"/>
              <w:rPr>
                <w:rFonts w:eastAsia="MS Mincho" w:cs="Arial"/>
              </w:rPr>
            </w:pPr>
          </w:p>
        </w:tc>
        <w:tc>
          <w:tcPr>
            <w:tcW w:w="768" w:type="dxa"/>
            <w:shd w:val="clear" w:color="auto" w:fill="auto"/>
            <w:vAlign w:val="center"/>
          </w:tcPr>
          <w:p w:rsidR="00063FE9" w:rsidRPr="002A0CC6" w:rsidRDefault="00063FE9" w:rsidP="00A618C7">
            <w:pPr>
              <w:pStyle w:val="TAC"/>
              <w:rPr>
                <w:rFonts w:eastAsia="MS Mincho" w:cs="Arial"/>
              </w:rPr>
            </w:pPr>
          </w:p>
        </w:tc>
        <w:tc>
          <w:tcPr>
            <w:tcW w:w="768"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25</w:t>
            </w:r>
          </w:p>
        </w:tc>
        <w:tc>
          <w:tcPr>
            <w:tcW w:w="850" w:type="dxa"/>
            <w:shd w:val="clear" w:color="auto" w:fill="auto"/>
            <w:vAlign w:val="center"/>
          </w:tcPr>
          <w:p w:rsidR="00063FE9" w:rsidRPr="002A0CC6" w:rsidRDefault="00063FE9" w:rsidP="00A618C7">
            <w:pPr>
              <w:pStyle w:val="TAC"/>
              <w:rPr>
                <w:rFonts w:cs="Arial"/>
              </w:rPr>
            </w:pPr>
            <w:r w:rsidRPr="002A0CC6">
              <w:rPr>
                <w:rFonts w:cs="Arial" w:hint="eastAsia"/>
              </w:rPr>
              <w:t>36</w:t>
            </w:r>
            <w:r w:rsidRPr="002A0CC6">
              <w:rPr>
                <w:rFonts w:eastAsia="MS Mincho" w:cs="Arial"/>
                <w:vertAlign w:val="superscript"/>
              </w:rPr>
              <w:t>1</w:t>
            </w:r>
          </w:p>
        </w:tc>
        <w:tc>
          <w:tcPr>
            <w:tcW w:w="850" w:type="dxa"/>
            <w:shd w:val="clear" w:color="auto" w:fill="auto"/>
            <w:vAlign w:val="center"/>
          </w:tcPr>
          <w:p w:rsidR="00063FE9" w:rsidRPr="002A0CC6" w:rsidRDefault="00063FE9" w:rsidP="00A618C7">
            <w:pPr>
              <w:pStyle w:val="TAC"/>
              <w:rPr>
                <w:rFonts w:cs="Arial"/>
              </w:rPr>
            </w:pPr>
            <w:r w:rsidRPr="002A0CC6">
              <w:rPr>
                <w:rFonts w:cs="Arial" w:hint="eastAsia"/>
              </w:rPr>
              <w:t>36</w:t>
            </w:r>
            <w:r w:rsidRPr="002A0CC6">
              <w:rPr>
                <w:rFonts w:eastAsia="MS Mincho" w:cs="Arial"/>
                <w:vertAlign w:val="superscript"/>
              </w:rPr>
              <w:t>1</w:t>
            </w:r>
          </w:p>
        </w:tc>
        <w:tc>
          <w:tcPr>
            <w:tcW w:w="850" w:type="dxa"/>
            <w:shd w:val="clear" w:color="auto" w:fill="auto"/>
            <w:vAlign w:val="center"/>
          </w:tcPr>
          <w:p w:rsidR="00063FE9" w:rsidRPr="002A0CC6" w:rsidRDefault="00063FE9" w:rsidP="00A618C7">
            <w:pPr>
              <w:pStyle w:val="TAC"/>
              <w:rPr>
                <w:rFonts w:cs="Arial"/>
              </w:rPr>
            </w:pPr>
            <w:r w:rsidRPr="002A0CC6">
              <w:rPr>
                <w:rFonts w:cs="Arial" w:hint="eastAsia"/>
              </w:rPr>
              <w:t>36</w:t>
            </w:r>
            <w:r w:rsidRPr="002A0CC6">
              <w:rPr>
                <w:rFonts w:eastAsia="MS Mincho" w:cs="Arial"/>
                <w:vertAlign w:val="superscript"/>
              </w:rPr>
              <w:t>1</w:t>
            </w:r>
          </w:p>
        </w:tc>
        <w:tc>
          <w:tcPr>
            <w:tcW w:w="1784"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TDD</w:t>
            </w:r>
          </w:p>
        </w:tc>
      </w:tr>
      <w:tr w:rsidR="00063FE9" w:rsidRPr="0032110F" w:rsidTr="00A618C7">
        <w:trPr>
          <w:trHeight w:val="20"/>
        </w:trPr>
        <w:tc>
          <w:tcPr>
            <w:tcW w:w="1035"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41</w:t>
            </w:r>
          </w:p>
        </w:tc>
        <w:tc>
          <w:tcPr>
            <w:tcW w:w="891" w:type="dxa"/>
            <w:shd w:val="clear" w:color="auto" w:fill="auto"/>
            <w:vAlign w:val="center"/>
          </w:tcPr>
          <w:p w:rsidR="00063FE9" w:rsidRPr="002A0CC6" w:rsidRDefault="00063FE9" w:rsidP="00A618C7">
            <w:pPr>
              <w:pStyle w:val="TAC"/>
              <w:rPr>
                <w:rFonts w:eastAsia="MS Mincho" w:cs="Arial"/>
              </w:rPr>
            </w:pPr>
          </w:p>
        </w:tc>
        <w:tc>
          <w:tcPr>
            <w:tcW w:w="768" w:type="dxa"/>
            <w:shd w:val="clear" w:color="auto" w:fill="auto"/>
            <w:vAlign w:val="center"/>
          </w:tcPr>
          <w:p w:rsidR="00063FE9" w:rsidRPr="002A0CC6" w:rsidRDefault="00063FE9" w:rsidP="00A618C7">
            <w:pPr>
              <w:pStyle w:val="TAC"/>
              <w:rPr>
                <w:rFonts w:eastAsia="MS Mincho" w:cs="Arial"/>
              </w:rPr>
            </w:pPr>
          </w:p>
        </w:tc>
        <w:tc>
          <w:tcPr>
            <w:tcW w:w="768"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25</w:t>
            </w:r>
          </w:p>
        </w:tc>
        <w:tc>
          <w:tcPr>
            <w:tcW w:w="850" w:type="dxa"/>
            <w:shd w:val="clear" w:color="auto" w:fill="auto"/>
            <w:vAlign w:val="center"/>
          </w:tcPr>
          <w:p w:rsidR="00063FE9" w:rsidRPr="002A0CC6" w:rsidRDefault="00063FE9" w:rsidP="00A618C7">
            <w:pPr>
              <w:pStyle w:val="TAC"/>
              <w:rPr>
                <w:rFonts w:cs="Arial"/>
              </w:rPr>
            </w:pPr>
            <w:r w:rsidRPr="002A0CC6">
              <w:rPr>
                <w:rFonts w:cs="Arial" w:hint="eastAsia"/>
              </w:rPr>
              <w:t>36</w:t>
            </w:r>
            <w:r w:rsidRPr="002A0CC6">
              <w:rPr>
                <w:rFonts w:eastAsia="MS Mincho" w:cs="Arial"/>
                <w:vertAlign w:val="superscript"/>
              </w:rPr>
              <w:t>1</w:t>
            </w:r>
          </w:p>
        </w:tc>
        <w:tc>
          <w:tcPr>
            <w:tcW w:w="850" w:type="dxa"/>
            <w:shd w:val="clear" w:color="auto" w:fill="auto"/>
            <w:vAlign w:val="center"/>
          </w:tcPr>
          <w:p w:rsidR="00063FE9" w:rsidRPr="002A0CC6" w:rsidRDefault="00063FE9" w:rsidP="00A618C7">
            <w:pPr>
              <w:pStyle w:val="TAC"/>
              <w:rPr>
                <w:rFonts w:cs="Arial"/>
              </w:rPr>
            </w:pPr>
            <w:r w:rsidRPr="002A0CC6">
              <w:rPr>
                <w:rFonts w:cs="Arial" w:hint="eastAsia"/>
              </w:rPr>
              <w:t>36</w:t>
            </w:r>
            <w:r w:rsidRPr="002A0CC6">
              <w:rPr>
                <w:rFonts w:eastAsia="MS Mincho" w:cs="Arial"/>
                <w:vertAlign w:val="superscript"/>
              </w:rPr>
              <w:t>1</w:t>
            </w:r>
          </w:p>
        </w:tc>
        <w:tc>
          <w:tcPr>
            <w:tcW w:w="850" w:type="dxa"/>
            <w:shd w:val="clear" w:color="auto" w:fill="auto"/>
            <w:vAlign w:val="center"/>
          </w:tcPr>
          <w:p w:rsidR="00063FE9" w:rsidRPr="002A0CC6" w:rsidRDefault="00063FE9" w:rsidP="00A618C7">
            <w:pPr>
              <w:pStyle w:val="TAC"/>
              <w:rPr>
                <w:rFonts w:cs="Arial"/>
              </w:rPr>
            </w:pPr>
            <w:r w:rsidRPr="002A0CC6">
              <w:rPr>
                <w:rFonts w:cs="Arial" w:hint="eastAsia"/>
              </w:rPr>
              <w:t>36</w:t>
            </w:r>
            <w:r w:rsidRPr="002A0CC6">
              <w:rPr>
                <w:rFonts w:eastAsia="MS Mincho" w:cs="Arial"/>
                <w:vertAlign w:val="superscript"/>
              </w:rPr>
              <w:t>1</w:t>
            </w:r>
          </w:p>
        </w:tc>
        <w:tc>
          <w:tcPr>
            <w:tcW w:w="1784"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TDD</w:t>
            </w:r>
          </w:p>
        </w:tc>
      </w:tr>
      <w:tr w:rsidR="00063FE9" w:rsidRPr="0032110F" w:rsidTr="00A618C7">
        <w:trPr>
          <w:trHeight w:val="20"/>
        </w:trPr>
        <w:tc>
          <w:tcPr>
            <w:tcW w:w="7796" w:type="dxa"/>
            <w:gridSpan w:val="8"/>
            <w:shd w:val="clear" w:color="auto" w:fill="auto"/>
            <w:vAlign w:val="center"/>
          </w:tcPr>
          <w:p w:rsidR="00063FE9" w:rsidRPr="002A0CC6" w:rsidRDefault="00063FE9" w:rsidP="00A618C7">
            <w:pPr>
              <w:pStyle w:val="TAN"/>
              <w:rPr>
                <w:rFonts w:cs="Arial"/>
              </w:rPr>
            </w:pPr>
            <w:r w:rsidRPr="002A0CC6">
              <w:rPr>
                <w:rFonts w:cs="Arial"/>
              </w:rPr>
              <w:t>NOTE 1:</w:t>
            </w:r>
            <w:r w:rsidRPr="002A0CC6">
              <w:rPr>
                <w:rFonts w:cs="Arial"/>
              </w:rPr>
              <w:tab/>
            </w:r>
            <w:r w:rsidRPr="002A0CC6">
              <w:rPr>
                <w:rFonts w:cs="Arial"/>
                <w:vertAlign w:val="superscript"/>
              </w:rPr>
              <w:t>1</w:t>
            </w:r>
            <w:r w:rsidRPr="002A0CC6">
              <w:rPr>
                <w:rFonts w:cs="Arial"/>
              </w:rPr>
              <w:t xml:space="preserve"> refers to the UL resource blocks shall be located as close as possible to the downlink operating band but confined within the transmission bandwidth configuration for the channel bandwidth (Table 5.6-1). </w:t>
            </w:r>
          </w:p>
          <w:p w:rsidR="00063FE9" w:rsidRPr="002A0CC6" w:rsidRDefault="00063FE9" w:rsidP="00A618C7">
            <w:pPr>
              <w:pStyle w:val="TAN"/>
              <w:rPr>
                <w:rFonts w:cs="Arial"/>
                <w:sz w:val="16"/>
                <w:szCs w:val="16"/>
                <w:lang w:eastAsia="zh-CN"/>
              </w:rPr>
            </w:pPr>
            <w:r w:rsidRPr="002A0CC6">
              <w:rPr>
                <w:rFonts w:cs="Arial"/>
              </w:rPr>
              <w:t xml:space="preserve">NOTE </w:t>
            </w:r>
            <w:r w:rsidRPr="002A0CC6">
              <w:rPr>
                <w:rFonts w:cs="Arial" w:hint="eastAsia"/>
                <w:lang w:eastAsia="zh-CN"/>
              </w:rPr>
              <w:t>2</w:t>
            </w:r>
            <w:r w:rsidRPr="002A0CC6">
              <w:rPr>
                <w:rFonts w:cs="Arial"/>
              </w:rPr>
              <w:t>:</w:t>
            </w:r>
            <w:r w:rsidRPr="002A0CC6">
              <w:rPr>
                <w:rFonts w:cs="Arial"/>
              </w:rPr>
              <w:tab/>
            </w:r>
            <w:r w:rsidRPr="002A0CC6">
              <w:rPr>
                <w:rFonts w:cs="Arial" w:hint="eastAsia"/>
                <w:vertAlign w:val="superscript"/>
                <w:lang w:eastAsia="zh-CN"/>
              </w:rPr>
              <w:t>2</w:t>
            </w:r>
            <w:r w:rsidRPr="002A0CC6">
              <w:rPr>
                <w:rFonts w:cs="Arial"/>
                <w:vertAlign w:val="superscript"/>
              </w:rPr>
              <w:t xml:space="preserve"> </w:t>
            </w:r>
            <w:r w:rsidRPr="002A0CC6">
              <w:rPr>
                <w:rFonts w:cs="Arial"/>
              </w:rPr>
              <w:t>refers to Band 20; in the case of 15MHz channel bandwidth, the UL resource blocks shall be located at RB</w:t>
            </w:r>
            <w:r w:rsidRPr="002A0CC6">
              <w:rPr>
                <w:rFonts w:cs="Arial"/>
                <w:vertAlign w:val="subscript"/>
              </w:rPr>
              <w:t>start</w:t>
            </w:r>
            <w:r w:rsidRPr="002A0CC6">
              <w:rPr>
                <w:rFonts w:cs="Arial"/>
              </w:rPr>
              <w:t xml:space="preserve"> 11 and in the case of 20MHz channel bandwidth, the UL resource blocks shall be located at RB</w:t>
            </w:r>
            <w:r w:rsidRPr="002A0CC6">
              <w:rPr>
                <w:rFonts w:cs="Arial"/>
                <w:vertAlign w:val="subscript"/>
              </w:rPr>
              <w:t>start</w:t>
            </w:r>
            <w:r w:rsidRPr="002A0CC6">
              <w:rPr>
                <w:rFonts w:cs="Arial"/>
              </w:rPr>
              <w:t xml:space="preserve"> 16</w:t>
            </w:r>
            <w:r w:rsidRPr="002A0CC6">
              <w:rPr>
                <w:rFonts w:cs="Arial" w:hint="eastAsia"/>
                <w:lang w:eastAsia="zh-CN"/>
              </w:rPr>
              <w:t>.</w:t>
            </w:r>
          </w:p>
        </w:tc>
      </w:tr>
    </w:tbl>
    <w:p w:rsidR="00063FE9" w:rsidRPr="0032110F" w:rsidRDefault="00063FE9" w:rsidP="00063FE9"/>
    <w:p w:rsidR="00063FE9" w:rsidRPr="0032110F" w:rsidRDefault="00063FE9" w:rsidP="00063FE9">
      <w:pPr>
        <w:pStyle w:val="TH"/>
      </w:pPr>
      <w:r w:rsidRPr="0032110F">
        <w:lastRenderedPageBreak/>
        <w:t>Table 7.3.1E-3:  Reference sensitivity for FDD and TDD UE category M1 QPSK P</w:t>
      </w:r>
      <w:r w:rsidRPr="0032110F">
        <w:rPr>
          <w:vertAlign w:val="subscript"/>
        </w:rPr>
        <w:t>REFSENS</w:t>
      </w:r>
      <w:r w:rsidRPr="0032110F">
        <w:t xml:space="preserve"> </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827"/>
        <w:gridCol w:w="2835"/>
      </w:tblGrid>
      <w:tr w:rsidR="00063FE9" w:rsidRPr="0032110F" w:rsidTr="00A618C7">
        <w:trPr>
          <w:trHeight w:val="420"/>
        </w:trPr>
        <w:tc>
          <w:tcPr>
            <w:tcW w:w="1701" w:type="dxa"/>
            <w:shd w:val="clear" w:color="auto" w:fill="auto"/>
            <w:vAlign w:val="center"/>
          </w:tcPr>
          <w:p w:rsidR="00063FE9" w:rsidRPr="002A0CC6" w:rsidRDefault="00063FE9" w:rsidP="00A618C7">
            <w:pPr>
              <w:pStyle w:val="TAH"/>
              <w:rPr>
                <w:rFonts w:eastAsia="MS Mincho" w:cs="Arial"/>
              </w:rPr>
            </w:pPr>
            <w:r w:rsidRPr="002A0CC6">
              <w:rPr>
                <w:rFonts w:cs="Arial"/>
              </w:rPr>
              <w:t>E-UTRA Band</w:t>
            </w:r>
          </w:p>
        </w:tc>
        <w:tc>
          <w:tcPr>
            <w:tcW w:w="3827" w:type="dxa"/>
            <w:shd w:val="clear" w:color="auto" w:fill="auto"/>
            <w:vAlign w:val="center"/>
          </w:tcPr>
          <w:p w:rsidR="00063FE9" w:rsidRPr="002A0CC6" w:rsidRDefault="00063FE9" w:rsidP="00A618C7">
            <w:pPr>
              <w:pStyle w:val="TAH"/>
              <w:rPr>
                <w:rFonts w:eastAsia="MS Mincho" w:cs="Arial"/>
              </w:rPr>
            </w:pPr>
            <w:r w:rsidRPr="002A0CC6">
              <w:rPr>
                <w:rFonts w:cs="Arial"/>
              </w:rPr>
              <w:t>REFSENS (dBm)</w:t>
            </w:r>
          </w:p>
        </w:tc>
        <w:tc>
          <w:tcPr>
            <w:tcW w:w="2835" w:type="dxa"/>
            <w:shd w:val="clear" w:color="auto" w:fill="auto"/>
            <w:vAlign w:val="center"/>
          </w:tcPr>
          <w:p w:rsidR="00063FE9" w:rsidRPr="002A0CC6" w:rsidRDefault="00063FE9" w:rsidP="00A618C7">
            <w:pPr>
              <w:pStyle w:val="TAH"/>
              <w:rPr>
                <w:rFonts w:eastAsia="MS Mincho" w:cs="Arial"/>
              </w:rPr>
            </w:pPr>
            <w:r w:rsidRPr="002A0CC6">
              <w:rPr>
                <w:rFonts w:cs="Arial"/>
              </w:rPr>
              <w:t>Duplex Mode</w:t>
            </w:r>
          </w:p>
        </w:tc>
      </w:tr>
      <w:tr w:rsidR="00063FE9" w:rsidRPr="0032110F" w:rsidTr="00A618C7">
        <w:trPr>
          <w:trHeight w:val="255"/>
        </w:trPr>
        <w:tc>
          <w:tcPr>
            <w:tcW w:w="1701"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1</w:t>
            </w:r>
          </w:p>
        </w:tc>
        <w:tc>
          <w:tcPr>
            <w:tcW w:w="3827"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-102.2</w:t>
            </w:r>
          </w:p>
        </w:tc>
        <w:tc>
          <w:tcPr>
            <w:tcW w:w="2835"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FDD</w:t>
            </w:r>
          </w:p>
        </w:tc>
      </w:tr>
      <w:tr w:rsidR="00063FE9" w:rsidRPr="0032110F" w:rsidTr="00A618C7">
        <w:trPr>
          <w:trHeight w:val="255"/>
        </w:trPr>
        <w:tc>
          <w:tcPr>
            <w:tcW w:w="1701"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2</w:t>
            </w:r>
          </w:p>
        </w:tc>
        <w:tc>
          <w:tcPr>
            <w:tcW w:w="3827"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-100.2</w:t>
            </w:r>
          </w:p>
        </w:tc>
        <w:tc>
          <w:tcPr>
            <w:tcW w:w="2835"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FDD</w:t>
            </w:r>
          </w:p>
        </w:tc>
      </w:tr>
      <w:tr w:rsidR="00063FE9" w:rsidRPr="0032110F" w:rsidTr="00A618C7">
        <w:trPr>
          <w:trHeight w:val="255"/>
        </w:trPr>
        <w:tc>
          <w:tcPr>
            <w:tcW w:w="1701"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3</w:t>
            </w:r>
          </w:p>
        </w:tc>
        <w:tc>
          <w:tcPr>
            <w:tcW w:w="3827"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-99.2</w:t>
            </w:r>
          </w:p>
        </w:tc>
        <w:tc>
          <w:tcPr>
            <w:tcW w:w="2835"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FDD</w:t>
            </w:r>
          </w:p>
        </w:tc>
      </w:tr>
      <w:tr w:rsidR="00063FE9" w:rsidRPr="0032110F" w:rsidTr="00A618C7">
        <w:trPr>
          <w:trHeight w:val="255"/>
        </w:trPr>
        <w:tc>
          <w:tcPr>
            <w:tcW w:w="1701"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4</w:t>
            </w:r>
          </w:p>
        </w:tc>
        <w:tc>
          <w:tcPr>
            <w:tcW w:w="3827"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-102.2</w:t>
            </w:r>
          </w:p>
        </w:tc>
        <w:tc>
          <w:tcPr>
            <w:tcW w:w="2835"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FDD</w:t>
            </w:r>
          </w:p>
        </w:tc>
      </w:tr>
      <w:tr w:rsidR="00063FE9" w:rsidRPr="0032110F" w:rsidTr="00A618C7">
        <w:trPr>
          <w:trHeight w:val="255"/>
        </w:trPr>
        <w:tc>
          <w:tcPr>
            <w:tcW w:w="1701"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5</w:t>
            </w:r>
          </w:p>
        </w:tc>
        <w:tc>
          <w:tcPr>
            <w:tcW w:w="3827"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-100.7</w:t>
            </w:r>
          </w:p>
        </w:tc>
        <w:tc>
          <w:tcPr>
            <w:tcW w:w="2835"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FDD</w:t>
            </w:r>
          </w:p>
        </w:tc>
      </w:tr>
      <w:tr w:rsidR="00063FE9" w:rsidRPr="0032110F" w:rsidTr="00A618C7">
        <w:trPr>
          <w:trHeight w:val="255"/>
        </w:trPr>
        <w:tc>
          <w:tcPr>
            <w:tcW w:w="1701"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7</w:t>
            </w:r>
          </w:p>
        </w:tc>
        <w:tc>
          <w:tcPr>
            <w:tcW w:w="3827"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-100.2</w:t>
            </w:r>
          </w:p>
        </w:tc>
        <w:tc>
          <w:tcPr>
            <w:tcW w:w="2835"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FDD</w:t>
            </w:r>
          </w:p>
        </w:tc>
      </w:tr>
      <w:tr w:rsidR="00063FE9" w:rsidRPr="0032110F" w:rsidTr="00A618C7">
        <w:trPr>
          <w:trHeight w:val="255"/>
        </w:trPr>
        <w:tc>
          <w:tcPr>
            <w:tcW w:w="1701"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8</w:t>
            </w:r>
          </w:p>
        </w:tc>
        <w:tc>
          <w:tcPr>
            <w:tcW w:w="3827"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-99.7</w:t>
            </w:r>
          </w:p>
        </w:tc>
        <w:tc>
          <w:tcPr>
            <w:tcW w:w="2835"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FDD</w:t>
            </w:r>
          </w:p>
        </w:tc>
      </w:tr>
      <w:tr w:rsidR="00063FE9" w:rsidRPr="0032110F" w:rsidTr="00A618C7">
        <w:trPr>
          <w:trHeight w:val="255"/>
        </w:trPr>
        <w:tc>
          <w:tcPr>
            <w:tcW w:w="1701"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11</w:t>
            </w:r>
          </w:p>
        </w:tc>
        <w:tc>
          <w:tcPr>
            <w:tcW w:w="3827"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-102.2</w:t>
            </w:r>
            <w:r w:rsidRPr="002A0CC6">
              <w:rPr>
                <w:rFonts w:eastAsia="MS Mincho" w:cs="Arial"/>
                <w:vertAlign w:val="superscript"/>
              </w:rPr>
              <w:t>3</w:t>
            </w:r>
          </w:p>
        </w:tc>
        <w:tc>
          <w:tcPr>
            <w:tcW w:w="2835"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FDD</w:t>
            </w:r>
          </w:p>
        </w:tc>
      </w:tr>
      <w:tr w:rsidR="00063FE9" w:rsidRPr="0032110F" w:rsidTr="00A618C7">
        <w:trPr>
          <w:trHeight w:val="255"/>
        </w:trPr>
        <w:tc>
          <w:tcPr>
            <w:tcW w:w="1701"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12</w:t>
            </w:r>
          </w:p>
        </w:tc>
        <w:tc>
          <w:tcPr>
            <w:tcW w:w="3827"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-99.2</w:t>
            </w:r>
          </w:p>
        </w:tc>
        <w:tc>
          <w:tcPr>
            <w:tcW w:w="2835"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FDD</w:t>
            </w:r>
          </w:p>
        </w:tc>
      </w:tr>
      <w:tr w:rsidR="00063FE9" w:rsidRPr="0032110F" w:rsidTr="00A618C7">
        <w:trPr>
          <w:trHeight w:val="255"/>
        </w:trPr>
        <w:tc>
          <w:tcPr>
            <w:tcW w:w="1701"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13</w:t>
            </w:r>
          </w:p>
        </w:tc>
        <w:tc>
          <w:tcPr>
            <w:tcW w:w="3827"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-98.7</w:t>
            </w:r>
          </w:p>
        </w:tc>
        <w:tc>
          <w:tcPr>
            <w:tcW w:w="2835"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FDD</w:t>
            </w:r>
          </w:p>
        </w:tc>
      </w:tr>
      <w:tr w:rsidR="00063FE9" w:rsidRPr="0032110F" w:rsidTr="00A618C7">
        <w:trPr>
          <w:trHeight w:val="255"/>
        </w:trPr>
        <w:tc>
          <w:tcPr>
            <w:tcW w:w="1701" w:type="dxa"/>
            <w:shd w:val="clear" w:color="auto" w:fill="auto"/>
            <w:vAlign w:val="center"/>
          </w:tcPr>
          <w:p w:rsidR="00063FE9" w:rsidRPr="002A0CC6" w:rsidRDefault="00063FE9" w:rsidP="00A618C7">
            <w:pPr>
              <w:pStyle w:val="TAC"/>
              <w:rPr>
                <w:rFonts w:eastAsia="MS Mincho" w:cs="Arial"/>
              </w:rPr>
            </w:pPr>
            <w:r w:rsidRPr="002A0CC6">
              <w:rPr>
                <w:rFonts w:cs="Arial"/>
              </w:rPr>
              <w:t>18</w:t>
            </w:r>
          </w:p>
        </w:tc>
        <w:tc>
          <w:tcPr>
            <w:tcW w:w="3827" w:type="dxa"/>
            <w:shd w:val="clear" w:color="auto" w:fill="auto"/>
            <w:vAlign w:val="center"/>
          </w:tcPr>
          <w:p w:rsidR="00063FE9" w:rsidRPr="002A0CC6" w:rsidDel="001D4AD8" w:rsidRDefault="00063FE9" w:rsidP="00A618C7">
            <w:pPr>
              <w:pStyle w:val="TAC"/>
              <w:rPr>
                <w:rFonts w:eastAsia="MS Mincho" w:cs="Arial"/>
              </w:rPr>
            </w:pPr>
            <w:r w:rsidRPr="002A0CC6">
              <w:rPr>
                <w:rFonts w:eastAsia="MS Mincho" w:cs="Arial"/>
              </w:rPr>
              <w:t>-102.2</w:t>
            </w:r>
            <w:r w:rsidRPr="002A0CC6">
              <w:rPr>
                <w:rFonts w:eastAsia="MS Mincho" w:cs="Arial"/>
                <w:vertAlign w:val="superscript"/>
              </w:rPr>
              <w:t>4</w:t>
            </w:r>
          </w:p>
        </w:tc>
        <w:tc>
          <w:tcPr>
            <w:tcW w:w="2835" w:type="dxa"/>
            <w:shd w:val="clear" w:color="auto" w:fill="auto"/>
            <w:vAlign w:val="center"/>
          </w:tcPr>
          <w:p w:rsidR="00063FE9" w:rsidRPr="002A0CC6" w:rsidRDefault="00063FE9" w:rsidP="00A618C7">
            <w:pPr>
              <w:pStyle w:val="TAC"/>
              <w:rPr>
                <w:rFonts w:eastAsia="MS Mincho" w:cs="Arial"/>
              </w:rPr>
            </w:pPr>
            <w:r w:rsidRPr="002A0CC6">
              <w:rPr>
                <w:rFonts w:cs="Arial"/>
              </w:rPr>
              <w:t>FDD</w:t>
            </w:r>
          </w:p>
        </w:tc>
      </w:tr>
      <w:tr w:rsidR="00063FE9" w:rsidRPr="0032110F" w:rsidTr="00A618C7">
        <w:trPr>
          <w:trHeight w:val="255"/>
        </w:trPr>
        <w:tc>
          <w:tcPr>
            <w:tcW w:w="1701" w:type="dxa"/>
            <w:shd w:val="clear" w:color="auto" w:fill="auto"/>
            <w:vAlign w:val="center"/>
          </w:tcPr>
          <w:p w:rsidR="00063FE9" w:rsidRPr="002A0CC6" w:rsidRDefault="00063FE9" w:rsidP="00A618C7">
            <w:pPr>
              <w:pStyle w:val="TAC"/>
              <w:rPr>
                <w:rFonts w:eastAsia="MS Mincho" w:cs="Arial"/>
              </w:rPr>
            </w:pPr>
            <w:r w:rsidRPr="002A0CC6">
              <w:rPr>
                <w:rFonts w:cs="Arial"/>
              </w:rPr>
              <w:t>19</w:t>
            </w:r>
          </w:p>
        </w:tc>
        <w:tc>
          <w:tcPr>
            <w:tcW w:w="3827" w:type="dxa"/>
            <w:shd w:val="clear" w:color="auto" w:fill="auto"/>
            <w:vAlign w:val="center"/>
          </w:tcPr>
          <w:p w:rsidR="00063FE9" w:rsidRPr="002A0CC6" w:rsidDel="001D4AD8" w:rsidRDefault="00063FE9" w:rsidP="00A618C7">
            <w:pPr>
              <w:pStyle w:val="TAC"/>
              <w:rPr>
                <w:rFonts w:eastAsia="MS Mincho" w:cs="Arial"/>
              </w:rPr>
            </w:pPr>
            <w:r w:rsidRPr="002A0CC6">
              <w:rPr>
                <w:rFonts w:eastAsia="MS Mincho" w:cs="Arial"/>
              </w:rPr>
              <w:t>-102.2</w:t>
            </w:r>
          </w:p>
        </w:tc>
        <w:tc>
          <w:tcPr>
            <w:tcW w:w="2835" w:type="dxa"/>
            <w:shd w:val="clear" w:color="auto" w:fill="auto"/>
            <w:vAlign w:val="center"/>
          </w:tcPr>
          <w:p w:rsidR="00063FE9" w:rsidRPr="002A0CC6" w:rsidRDefault="00063FE9" w:rsidP="00A618C7">
            <w:pPr>
              <w:pStyle w:val="TAC"/>
              <w:rPr>
                <w:rFonts w:eastAsia="MS Mincho" w:cs="Arial"/>
              </w:rPr>
            </w:pPr>
            <w:r w:rsidRPr="002A0CC6">
              <w:rPr>
                <w:rFonts w:cs="Arial"/>
              </w:rPr>
              <w:t>FDD</w:t>
            </w:r>
          </w:p>
        </w:tc>
      </w:tr>
      <w:tr w:rsidR="00063FE9" w:rsidRPr="0032110F" w:rsidTr="00A618C7">
        <w:trPr>
          <w:trHeight w:val="255"/>
        </w:trPr>
        <w:tc>
          <w:tcPr>
            <w:tcW w:w="1701"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20</w:t>
            </w:r>
          </w:p>
        </w:tc>
        <w:tc>
          <w:tcPr>
            <w:tcW w:w="3827"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-99.7</w:t>
            </w:r>
          </w:p>
        </w:tc>
        <w:tc>
          <w:tcPr>
            <w:tcW w:w="2835"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FDD</w:t>
            </w:r>
          </w:p>
        </w:tc>
      </w:tr>
      <w:tr w:rsidR="00063FE9" w:rsidRPr="0032110F" w:rsidTr="00A618C7">
        <w:trPr>
          <w:trHeight w:val="293"/>
        </w:trPr>
        <w:tc>
          <w:tcPr>
            <w:tcW w:w="1701" w:type="dxa"/>
            <w:shd w:val="clear" w:color="auto" w:fill="auto"/>
            <w:vAlign w:val="center"/>
          </w:tcPr>
          <w:p w:rsidR="00063FE9" w:rsidRPr="002A0CC6" w:rsidRDefault="00063FE9" w:rsidP="00A618C7">
            <w:pPr>
              <w:pStyle w:val="TAC"/>
              <w:rPr>
                <w:rFonts w:cs="Arial"/>
              </w:rPr>
            </w:pPr>
            <w:r w:rsidRPr="002A0CC6">
              <w:rPr>
                <w:rFonts w:cs="Arial"/>
              </w:rPr>
              <w:t>21</w:t>
            </w:r>
          </w:p>
        </w:tc>
        <w:tc>
          <w:tcPr>
            <w:tcW w:w="3827" w:type="dxa"/>
            <w:shd w:val="clear" w:color="auto" w:fill="auto"/>
            <w:vAlign w:val="center"/>
          </w:tcPr>
          <w:p w:rsidR="00063FE9" w:rsidRPr="002A0CC6" w:rsidRDefault="00063FE9" w:rsidP="00A618C7">
            <w:pPr>
              <w:pStyle w:val="TAC"/>
              <w:rPr>
                <w:rFonts w:cs="Arial"/>
              </w:rPr>
            </w:pPr>
            <w:r w:rsidRPr="002A0CC6">
              <w:rPr>
                <w:rFonts w:eastAsia="MS Mincho" w:cs="Arial"/>
              </w:rPr>
              <w:t>-102.2</w:t>
            </w:r>
            <w:r w:rsidRPr="002A0CC6">
              <w:rPr>
                <w:rFonts w:eastAsia="MS Mincho" w:cs="Arial"/>
                <w:vertAlign w:val="superscript"/>
              </w:rPr>
              <w:t>3</w:t>
            </w:r>
          </w:p>
        </w:tc>
        <w:tc>
          <w:tcPr>
            <w:tcW w:w="2835" w:type="dxa"/>
            <w:shd w:val="clear" w:color="auto" w:fill="auto"/>
            <w:vAlign w:val="center"/>
          </w:tcPr>
          <w:p w:rsidR="00063FE9" w:rsidRPr="002A0CC6" w:rsidRDefault="00063FE9" w:rsidP="00A618C7">
            <w:pPr>
              <w:pStyle w:val="TAC"/>
              <w:rPr>
                <w:rFonts w:cs="Arial"/>
              </w:rPr>
            </w:pPr>
            <w:r w:rsidRPr="002A0CC6">
              <w:rPr>
                <w:rFonts w:cs="Arial"/>
              </w:rPr>
              <w:t>FDD</w:t>
            </w:r>
          </w:p>
        </w:tc>
      </w:tr>
      <w:tr w:rsidR="00063FE9" w:rsidRPr="0032110F" w:rsidTr="00A618C7">
        <w:trPr>
          <w:trHeight w:val="255"/>
          <w:ins w:id="29" w:author="george" w:date="2016-11-03T12:03:00Z"/>
        </w:trPr>
        <w:tc>
          <w:tcPr>
            <w:tcW w:w="1701" w:type="dxa"/>
            <w:shd w:val="clear" w:color="auto" w:fill="auto"/>
            <w:vAlign w:val="center"/>
          </w:tcPr>
          <w:p w:rsidR="00063FE9" w:rsidRPr="002A0CC6" w:rsidRDefault="00063FE9" w:rsidP="00A618C7">
            <w:pPr>
              <w:pStyle w:val="TAC"/>
              <w:rPr>
                <w:ins w:id="30" w:author="george" w:date="2016-11-03T12:03:00Z"/>
                <w:rFonts w:cs="Arial"/>
              </w:rPr>
            </w:pPr>
            <w:ins w:id="31" w:author="george" w:date="2016-11-03T12:03:00Z">
              <w:r>
                <w:rPr>
                  <w:rFonts w:cs="Arial"/>
                </w:rPr>
                <w:t>25</w:t>
              </w:r>
            </w:ins>
          </w:p>
        </w:tc>
        <w:tc>
          <w:tcPr>
            <w:tcW w:w="3827" w:type="dxa"/>
            <w:shd w:val="clear" w:color="auto" w:fill="auto"/>
            <w:vAlign w:val="center"/>
          </w:tcPr>
          <w:p w:rsidR="00063FE9" w:rsidRPr="002A0CC6" w:rsidRDefault="00A20FD9" w:rsidP="00A618C7">
            <w:pPr>
              <w:pStyle w:val="TAC"/>
              <w:rPr>
                <w:ins w:id="32" w:author="george" w:date="2016-11-03T12:03:00Z"/>
                <w:rFonts w:cs="Arial"/>
              </w:rPr>
            </w:pPr>
            <w:ins w:id="33" w:author="george" w:date="2016-11-03T12:04:00Z">
              <w:r>
                <w:rPr>
                  <w:rFonts w:cs="Arial"/>
                </w:rPr>
                <w:t>-98.7</w:t>
              </w:r>
            </w:ins>
          </w:p>
        </w:tc>
        <w:tc>
          <w:tcPr>
            <w:tcW w:w="2835" w:type="dxa"/>
            <w:shd w:val="clear" w:color="auto" w:fill="auto"/>
            <w:vAlign w:val="center"/>
          </w:tcPr>
          <w:p w:rsidR="00063FE9" w:rsidRPr="002A0CC6" w:rsidRDefault="00063FE9" w:rsidP="00A618C7">
            <w:pPr>
              <w:pStyle w:val="TAC"/>
              <w:rPr>
                <w:ins w:id="34" w:author="george" w:date="2016-11-03T12:03:00Z"/>
                <w:rFonts w:eastAsia="MS Mincho" w:cs="Arial"/>
              </w:rPr>
            </w:pPr>
            <w:ins w:id="35" w:author="george" w:date="2016-11-03T12:03:00Z">
              <w:r>
                <w:rPr>
                  <w:rFonts w:eastAsia="MS Mincho" w:cs="Arial"/>
                </w:rPr>
                <w:t>FDD</w:t>
              </w:r>
            </w:ins>
          </w:p>
        </w:tc>
      </w:tr>
      <w:tr w:rsidR="00063FE9" w:rsidRPr="0032110F" w:rsidTr="00A618C7">
        <w:trPr>
          <w:trHeight w:val="255"/>
        </w:trPr>
        <w:tc>
          <w:tcPr>
            <w:tcW w:w="1701" w:type="dxa"/>
            <w:shd w:val="clear" w:color="auto" w:fill="auto"/>
            <w:vAlign w:val="center"/>
          </w:tcPr>
          <w:p w:rsidR="00063FE9" w:rsidRPr="002A0CC6" w:rsidRDefault="00063FE9" w:rsidP="00A618C7">
            <w:pPr>
              <w:pStyle w:val="TAC"/>
              <w:rPr>
                <w:rFonts w:cs="Arial"/>
              </w:rPr>
            </w:pPr>
            <w:r w:rsidRPr="002A0CC6">
              <w:rPr>
                <w:rFonts w:cs="Arial"/>
              </w:rPr>
              <w:t>26</w:t>
            </w:r>
          </w:p>
        </w:tc>
        <w:tc>
          <w:tcPr>
            <w:tcW w:w="3827" w:type="dxa"/>
            <w:shd w:val="clear" w:color="auto" w:fill="auto"/>
            <w:vAlign w:val="center"/>
          </w:tcPr>
          <w:p w:rsidR="00063FE9" w:rsidRPr="002A0CC6" w:rsidRDefault="00063FE9" w:rsidP="00A618C7">
            <w:pPr>
              <w:pStyle w:val="TAC"/>
              <w:rPr>
                <w:rFonts w:cs="Arial"/>
              </w:rPr>
            </w:pPr>
            <w:r w:rsidRPr="002A0CC6">
              <w:rPr>
                <w:rFonts w:cs="Arial"/>
              </w:rPr>
              <w:t>-100.2</w:t>
            </w:r>
          </w:p>
        </w:tc>
        <w:tc>
          <w:tcPr>
            <w:tcW w:w="2835" w:type="dxa"/>
            <w:shd w:val="clear" w:color="auto" w:fill="auto"/>
            <w:vAlign w:val="center"/>
          </w:tcPr>
          <w:p w:rsidR="00063FE9" w:rsidRPr="002A0CC6" w:rsidRDefault="00063FE9" w:rsidP="00A618C7">
            <w:pPr>
              <w:pStyle w:val="TAC"/>
              <w:rPr>
                <w:rFonts w:cs="Arial"/>
              </w:rPr>
            </w:pPr>
            <w:r w:rsidRPr="002A0CC6">
              <w:rPr>
                <w:rFonts w:eastAsia="MS Mincho" w:cs="Arial"/>
              </w:rPr>
              <w:t>FDD</w:t>
            </w:r>
          </w:p>
        </w:tc>
      </w:tr>
      <w:tr w:rsidR="00063FE9" w:rsidRPr="0032110F" w:rsidTr="00A618C7">
        <w:trPr>
          <w:trHeight w:val="255"/>
        </w:trPr>
        <w:tc>
          <w:tcPr>
            <w:tcW w:w="1701" w:type="dxa"/>
            <w:shd w:val="clear" w:color="auto" w:fill="auto"/>
            <w:vAlign w:val="center"/>
          </w:tcPr>
          <w:p w:rsidR="00063FE9" w:rsidRPr="002A0CC6" w:rsidRDefault="00063FE9" w:rsidP="00A618C7">
            <w:pPr>
              <w:pStyle w:val="TAC"/>
              <w:rPr>
                <w:rFonts w:cs="Arial"/>
              </w:rPr>
            </w:pPr>
            <w:r w:rsidRPr="002A0CC6">
              <w:rPr>
                <w:rFonts w:eastAsia="MS Mincho" w:cs="Arial"/>
              </w:rPr>
              <w:t>27</w:t>
            </w:r>
          </w:p>
        </w:tc>
        <w:tc>
          <w:tcPr>
            <w:tcW w:w="3827" w:type="dxa"/>
            <w:shd w:val="clear" w:color="auto" w:fill="auto"/>
            <w:vAlign w:val="center"/>
          </w:tcPr>
          <w:p w:rsidR="00063FE9" w:rsidRPr="002A0CC6" w:rsidRDefault="00063FE9" w:rsidP="00A618C7">
            <w:pPr>
              <w:pStyle w:val="TAC"/>
              <w:rPr>
                <w:rFonts w:cs="Arial"/>
              </w:rPr>
            </w:pPr>
            <w:r w:rsidRPr="002A0CC6">
              <w:rPr>
                <w:rFonts w:eastAsia="MS Mincho" w:cs="Arial"/>
              </w:rPr>
              <w:t>-100.7</w:t>
            </w:r>
          </w:p>
        </w:tc>
        <w:tc>
          <w:tcPr>
            <w:tcW w:w="2835"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FDD</w:t>
            </w:r>
          </w:p>
        </w:tc>
      </w:tr>
      <w:tr w:rsidR="00063FE9" w:rsidRPr="0032110F" w:rsidTr="00A618C7">
        <w:trPr>
          <w:trHeight w:val="255"/>
        </w:trPr>
        <w:tc>
          <w:tcPr>
            <w:tcW w:w="1701" w:type="dxa"/>
            <w:shd w:val="clear" w:color="auto" w:fill="auto"/>
            <w:vAlign w:val="center"/>
          </w:tcPr>
          <w:p w:rsidR="00063FE9" w:rsidRPr="002A0CC6" w:rsidRDefault="00063FE9" w:rsidP="00A618C7">
            <w:pPr>
              <w:pStyle w:val="TAC"/>
              <w:rPr>
                <w:rFonts w:cs="Arial"/>
              </w:rPr>
            </w:pPr>
            <w:r w:rsidRPr="002A0CC6">
              <w:rPr>
                <w:rFonts w:cs="Arial" w:hint="eastAsia"/>
              </w:rPr>
              <w:t>28</w:t>
            </w:r>
          </w:p>
        </w:tc>
        <w:tc>
          <w:tcPr>
            <w:tcW w:w="3827" w:type="dxa"/>
            <w:shd w:val="clear" w:color="auto" w:fill="auto"/>
            <w:vAlign w:val="center"/>
          </w:tcPr>
          <w:p w:rsidR="00063FE9" w:rsidRPr="002A0CC6" w:rsidRDefault="00063FE9" w:rsidP="00A618C7">
            <w:pPr>
              <w:pStyle w:val="TAC"/>
              <w:rPr>
                <w:rFonts w:cs="Arial"/>
              </w:rPr>
            </w:pPr>
            <w:r w:rsidRPr="002A0CC6">
              <w:rPr>
                <w:rFonts w:eastAsia="MS Mincho" w:cs="Arial"/>
              </w:rPr>
              <w:t>-100.7</w:t>
            </w:r>
          </w:p>
        </w:tc>
        <w:tc>
          <w:tcPr>
            <w:tcW w:w="2835" w:type="dxa"/>
            <w:shd w:val="clear" w:color="auto" w:fill="auto"/>
            <w:vAlign w:val="center"/>
          </w:tcPr>
          <w:p w:rsidR="00063FE9" w:rsidRPr="002A0CC6" w:rsidRDefault="00063FE9" w:rsidP="00A618C7">
            <w:pPr>
              <w:pStyle w:val="TAC"/>
              <w:rPr>
                <w:rFonts w:cs="Arial"/>
              </w:rPr>
            </w:pPr>
            <w:r w:rsidRPr="002A0CC6">
              <w:rPr>
                <w:rFonts w:cs="Arial"/>
              </w:rPr>
              <w:t>FDD</w:t>
            </w:r>
          </w:p>
        </w:tc>
      </w:tr>
      <w:tr w:rsidR="00063FE9" w:rsidRPr="0032110F" w:rsidTr="00A618C7">
        <w:trPr>
          <w:trHeight w:val="255"/>
        </w:trPr>
        <w:tc>
          <w:tcPr>
            <w:tcW w:w="1701" w:type="dxa"/>
            <w:shd w:val="clear" w:color="auto" w:fill="auto"/>
            <w:vAlign w:val="center"/>
          </w:tcPr>
          <w:p w:rsidR="00063FE9" w:rsidRPr="002A0CC6" w:rsidRDefault="00063FE9" w:rsidP="00A618C7">
            <w:pPr>
              <w:pStyle w:val="TAC"/>
              <w:rPr>
                <w:rFonts w:cs="Arial"/>
              </w:rPr>
            </w:pPr>
            <w:r w:rsidRPr="002A0CC6">
              <w:rPr>
                <w:rFonts w:cs="Arial"/>
              </w:rPr>
              <w:t>31</w:t>
            </w:r>
          </w:p>
        </w:tc>
        <w:tc>
          <w:tcPr>
            <w:tcW w:w="3827" w:type="dxa"/>
            <w:shd w:val="clear" w:color="auto" w:fill="auto"/>
            <w:vAlign w:val="center"/>
          </w:tcPr>
          <w:p w:rsidR="00063FE9" w:rsidRPr="002A0CC6" w:rsidRDefault="00063FE9" w:rsidP="00A618C7">
            <w:pPr>
              <w:pStyle w:val="TAC"/>
              <w:rPr>
                <w:rFonts w:cs="Arial"/>
              </w:rPr>
            </w:pPr>
            <w:r w:rsidRPr="002A0CC6">
              <w:rPr>
                <w:rFonts w:cs="Arial"/>
              </w:rPr>
              <w:t>-96.5</w:t>
            </w:r>
          </w:p>
        </w:tc>
        <w:tc>
          <w:tcPr>
            <w:tcW w:w="2835" w:type="dxa"/>
            <w:shd w:val="clear" w:color="auto" w:fill="auto"/>
            <w:vAlign w:val="center"/>
          </w:tcPr>
          <w:p w:rsidR="00063FE9" w:rsidRPr="002A0CC6" w:rsidRDefault="00063FE9" w:rsidP="00A618C7">
            <w:pPr>
              <w:pStyle w:val="TAC"/>
              <w:rPr>
                <w:rFonts w:cs="Arial"/>
              </w:rPr>
            </w:pPr>
            <w:r w:rsidRPr="002A0CC6">
              <w:rPr>
                <w:rFonts w:cs="Arial"/>
              </w:rPr>
              <w:t>FDD</w:t>
            </w:r>
          </w:p>
        </w:tc>
      </w:tr>
      <w:tr w:rsidR="00063FE9" w:rsidRPr="0032110F" w:rsidTr="00A618C7">
        <w:trPr>
          <w:trHeight w:val="255"/>
        </w:trPr>
        <w:tc>
          <w:tcPr>
            <w:tcW w:w="1701"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w:t>
            </w:r>
          </w:p>
        </w:tc>
        <w:tc>
          <w:tcPr>
            <w:tcW w:w="3827" w:type="dxa"/>
            <w:shd w:val="clear" w:color="auto" w:fill="auto"/>
            <w:vAlign w:val="center"/>
          </w:tcPr>
          <w:p w:rsidR="00063FE9" w:rsidRPr="002A0CC6" w:rsidRDefault="00063FE9" w:rsidP="00A618C7">
            <w:pPr>
              <w:pStyle w:val="TAC"/>
              <w:rPr>
                <w:rFonts w:eastAsia="MS Mincho" w:cs="Arial"/>
              </w:rPr>
            </w:pPr>
          </w:p>
        </w:tc>
        <w:tc>
          <w:tcPr>
            <w:tcW w:w="2835" w:type="dxa"/>
            <w:shd w:val="clear" w:color="auto" w:fill="auto"/>
            <w:vAlign w:val="center"/>
          </w:tcPr>
          <w:p w:rsidR="00063FE9" w:rsidRPr="002A0CC6" w:rsidRDefault="00063FE9" w:rsidP="00A618C7">
            <w:pPr>
              <w:pStyle w:val="TAC"/>
              <w:rPr>
                <w:rFonts w:eastAsia="MS Mincho" w:cs="Arial"/>
              </w:rPr>
            </w:pPr>
          </w:p>
        </w:tc>
      </w:tr>
      <w:tr w:rsidR="00063FE9" w:rsidRPr="0032110F" w:rsidTr="00A618C7">
        <w:trPr>
          <w:trHeight w:val="255"/>
        </w:trPr>
        <w:tc>
          <w:tcPr>
            <w:tcW w:w="1701"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39</w:t>
            </w:r>
          </w:p>
        </w:tc>
        <w:tc>
          <w:tcPr>
            <w:tcW w:w="3827"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-103.7</w:t>
            </w:r>
          </w:p>
        </w:tc>
        <w:tc>
          <w:tcPr>
            <w:tcW w:w="2835"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TDD</w:t>
            </w:r>
          </w:p>
        </w:tc>
      </w:tr>
      <w:tr w:rsidR="00532036" w:rsidRPr="0032110F" w:rsidTr="00A618C7">
        <w:trPr>
          <w:trHeight w:val="255"/>
          <w:ins w:id="36" w:author="georgec" w:date="2017-01-26T19:25:00Z"/>
        </w:trPr>
        <w:tc>
          <w:tcPr>
            <w:tcW w:w="1701" w:type="dxa"/>
            <w:shd w:val="clear" w:color="auto" w:fill="auto"/>
            <w:vAlign w:val="center"/>
          </w:tcPr>
          <w:p w:rsidR="00532036" w:rsidRPr="002A0CC6" w:rsidRDefault="00532036" w:rsidP="00A618C7">
            <w:pPr>
              <w:pStyle w:val="TAC"/>
              <w:rPr>
                <w:ins w:id="37" w:author="georgec" w:date="2017-01-26T19:25:00Z"/>
                <w:rFonts w:eastAsia="MS Mincho" w:cs="Arial"/>
              </w:rPr>
            </w:pPr>
            <w:ins w:id="38" w:author="georgec" w:date="2017-01-26T19:25:00Z">
              <w:r>
                <w:rPr>
                  <w:rFonts w:eastAsia="MS Mincho" w:cs="Arial"/>
                </w:rPr>
                <w:t>40</w:t>
              </w:r>
            </w:ins>
          </w:p>
        </w:tc>
        <w:tc>
          <w:tcPr>
            <w:tcW w:w="3827" w:type="dxa"/>
            <w:shd w:val="clear" w:color="auto" w:fill="auto"/>
            <w:vAlign w:val="center"/>
          </w:tcPr>
          <w:p w:rsidR="00532036" w:rsidRPr="002A0CC6" w:rsidRDefault="00024C5C" w:rsidP="00A618C7">
            <w:pPr>
              <w:pStyle w:val="TAC"/>
              <w:rPr>
                <w:ins w:id="39" w:author="georgec" w:date="2017-01-26T19:25:00Z"/>
                <w:rFonts w:eastAsia="MS Mincho" w:cs="Arial"/>
              </w:rPr>
            </w:pPr>
            <w:ins w:id="40" w:author="georgec" w:date="2017-02-03T12:06:00Z">
              <w:r w:rsidRPr="002A0CC6">
                <w:rPr>
                  <w:rFonts w:eastAsia="MS Mincho" w:cs="Arial"/>
                </w:rPr>
                <w:t>-103.7</w:t>
              </w:r>
            </w:ins>
          </w:p>
        </w:tc>
        <w:tc>
          <w:tcPr>
            <w:tcW w:w="2835" w:type="dxa"/>
            <w:shd w:val="clear" w:color="auto" w:fill="auto"/>
            <w:vAlign w:val="center"/>
          </w:tcPr>
          <w:p w:rsidR="00532036" w:rsidRPr="002A0CC6" w:rsidRDefault="00532036" w:rsidP="00A618C7">
            <w:pPr>
              <w:pStyle w:val="TAC"/>
              <w:rPr>
                <w:ins w:id="41" w:author="georgec" w:date="2017-01-26T19:25:00Z"/>
                <w:rFonts w:eastAsia="MS Mincho" w:cs="Arial"/>
              </w:rPr>
            </w:pPr>
            <w:ins w:id="42" w:author="georgec" w:date="2017-01-26T19:25:00Z">
              <w:r>
                <w:rPr>
                  <w:rFonts w:eastAsia="MS Mincho" w:cs="Arial"/>
                </w:rPr>
                <w:t>TDD</w:t>
              </w:r>
            </w:ins>
          </w:p>
        </w:tc>
      </w:tr>
      <w:tr w:rsidR="00063FE9" w:rsidRPr="0032110F" w:rsidTr="00A618C7">
        <w:trPr>
          <w:trHeight w:val="255"/>
        </w:trPr>
        <w:tc>
          <w:tcPr>
            <w:tcW w:w="1701"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41</w:t>
            </w:r>
          </w:p>
        </w:tc>
        <w:tc>
          <w:tcPr>
            <w:tcW w:w="3827" w:type="dxa"/>
            <w:shd w:val="clear" w:color="auto" w:fill="auto"/>
            <w:vAlign w:val="center"/>
          </w:tcPr>
          <w:p w:rsidR="00063FE9" w:rsidRPr="002A0CC6" w:rsidRDefault="00063FE9" w:rsidP="00A618C7">
            <w:pPr>
              <w:pStyle w:val="TAC"/>
              <w:rPr>
                <w:rFonts w:cs="Arial"/>
                <w:lang w:eastAsia="zh-CN"/>
              </w:rPr>
            </w:pPr>
            <w:r w:rsidRPr="002A0CC6">
              <w:rPr>
                <w:rFonts w:eastAsia="MS Mincho" w:cs="Arial"/>
              </w:rPr>
              <w:t>-101.7</w:t>
            </w:r>
          </w:p>
        </w:tc>
        <w:tc>
          <w:tcPr>
            <w:tcW w:w="2835"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TDD</w:t>
            </w:r>
          </w:p>
        </w:tc>
      </w:tr>
      <w:tr w:rsidR="00063FE9" w:rsidRPr="0032110F" w:rsidTr="00A618C7">
        <w:trPr>
          <w:trHeight w:val="255"/>
        </w:trPr>
        <w:tc>
          <w:tcPr>
            <w:tcW w:w="8363" w:type="dxa"/>
            <w:gridSpan w:val="3"/>
            <w:shd w:val="clear" w:color="auto" w:fill="auto"/>
            <w:vAlign w:val="center"/>
          </w:tcPr>
          <w:p w:rsidR="00063FE9" w:rsidRPr="002A0CC6" w:rsidRDefault="00063FE9" w:rsidP="00A618C7">
            <w:pPr>
              <w:pStyle w:val="TAN"/>
              <w:rPr>
                <w:rFonts w:cs="Arial"/>
              </w:rPr>
            </w:pPr>
            <w:r w:rsidRPr="002A0CC6">
              <w:rPr>
                <w:rFonts w:cs="Arial"/>
              </w:rPr>
              <w:t>NOTE 1:</w:t>
            </w:r>
            <w:r w:rsidRPr="002A0CC6">
              <w:rPr>
                <w:rFonts w:cs="Arial"/>
              </w:rPr>
              <w:tab/>
              <w:t>The transmitter shall be set to P</w:t>
            </w:r>
            <w:r w:rsidRPr="002A0CC6">
              <w:rPr>
                <w:rFonts w:cs="Arial"/>
                <w:vertAlign w:val="subscript"/>
              </w:rPr>
              <w:t>UMAX</w:t>
            </w:r>
            <w:r w:rsidRPr="002A0CC6">
              <w:rPr>
                <w:rFonts w:cs="Arial"/>
              </w:rPr>
              <w:t xml:space="preserve"> as defined in subclause 6.2.5</w:t>
            </w:r>
          </w:p>
          <w:p w:rsidR="00063FE9" w:rsidRPr="002A0CC6" w:rsidRDefault="00063FE9" w:rsidP="00A618C7">
            <w:pPr>
              <w:pStyle w:val="TAN"/>
              <w:rPr>
                <w:rFonts w:cs="Arial"/>
              </w:rPr>
            </w:pPr>
            <w:r w:rsidRPr="002A0CC6">
              <w:rPr>
                <w:rFonts w:cs="Arial"/>
              </w:rPr>
              <w:t>NOTE 2:</w:t>
            </w:r>
            <w:r w:rsidRPr="002A0CC6">
              <w:rPr>
                <w:rFonts w:cs="Arial"/>
              </w:rPr>
              <w:tab/>
              <w:t>Reference measurement channel is A.3.2 with one sided dynamic OCNG Pattern OP.1 FDD/TDD as described in Annex A.5.1.1/A.5.2.1</w:t>
            </w:r>
          </w:p>
          <w:p w:rsidR="00063FE9" w:rsidRPr="002A0CC6" w:rsidRDefault="00063FE9" w:rsidP="00A618C7">
            <w:pPr>
              <w:pStyle w:val="TAN"/>
              <w:rPr>
                <w:rFonts w:cs="Arial"/>
              </w:rPr>
            </w:pPr>
            <w:r w:rsidRPr="002A0CC6">
              <w:rPr>
                <w:rFonts w:cs="Arial"/>
              </w:rPr>
              <w:t>NOTE 3:</w:t>
            </w:r>
            <w:r w:rsidRPr="002A0CC6">
              <w:rPr>
                <w:rFonts w:cs="Arial"/>
              </w:rPr>
              <w:tab/>
              <w:t>For the UE which supports both Band 11 and Band 21 the reference sensitivity level is FFS.</w:t>
            </w:r>
          </w:p>
          <w:p w:rsidR="00063FE9" w:rsidRPr="002A0CC6" w:rsidRDefault="00063FE9" w:rsidP="00A618C7">
            <w:pPr>
              <w:pStyle w:val="TAN"/>
              <w:rPr>
                <w:rFonts w:cs="Arial"/>
              </w:rPr>
            </w:pPr>
            <w:r w:rsidRPr="002A0CC6">
              <w:rPr>
                <w:rFonts w:cs="Arial"/>
              </w:rPr>
              <w:t>NOTE 4:</w:t>
            </w:r>
            <w:r w:rsidRPr="002A0CC6">
              <w:rPr>
                <w:rFonts w:cs="Arial"/>
              </w:rPr>
              <w:tab/>
            </w:r>
            <w:r w:rsidRPr="002A0CC6">
              <w:rPr>
                <w:rFonts w:cs="Arial" w:hint="eastAsia"/>
              </w:rPr>
              <w:t>For a UE that support both Band 18 and Band 26, the reference sensitivity level for Band 26 applies for the applicable channel bandwidths.</w:t>
            </w:r>
          </w:p>
          <w:p w:rsidR="00063FE9" w:rsidRPr="002A0CC6" w:rsidRDefault="00063FE9" w:rsidP="00A618C7">
            <w:pPr>
              <w:pStyle w:val="TAN"/>
              <w:rPr>
                <w:rFonts w:cs="Arial"/>
              </w:rPr>
            </w:pPr>
            <w:r w:rsidRPr="002A0CC6">
              <w:rPr>
                <w:rFonts w:cs="Arial"/>
              </w:rPr>
              <w:t xml:space="preserve">NOTE 5:  For cat M1 the same </w:t>
            </w:r>
            <w:r>
              <w:rPr>
                <w:rFonts w:cs="Arial"/>
              </w:rPr>
              <w:t>reference sensitivity requirement</w:t>
            </w:r>
            <w:r w:rsidRPr="002A0CC6">
              <w:rPr>
                <w:rFonts w:cs="Arial"/>
              </w:rPr>
              <w:t xml:space="preserve"> applies for all applicable channel bandwidths </w:t>
            </w:r>
            <w:r>
              <w:rPr>
                <w:rFonts w:cs="Arial"/>
              </w:rPr>
              <w:t>(</w:t>
            </w:r>
            <w:r w:rsidRPr="002A0CC6">
              <w:rPr>
                <w:rFonts w:cs="Arial"/>
              </w:rPr>
              <w:t>Table 5.6.1-1</w:t>
            </w:r>
            <w:r>
              <w:rPr>
                <w:rFonts w:cs="Arial"/>
              </w:rPr>
              <w:t>)</w:t>
            </w:r>
          </w:p>
          <w:p w:rsidR="00063FE9" w:rsidRPr="002A0CC6" w:rsidRDefault="00063FE9" w:rsidP="00A618C7">
            <w:pPr>
              <w:pStyle w:val="TAN"/>
              <w:rPr>
                <w:rFonts w:cs="Arial"/>
              </w:rPr>
            </w:pPr>
            <w:r w:rsidRPr="002A0CC6">
              <w:rPr>
                <w:rFonts w:cs="Arial"/>
              </w:rPr>
              <w:t>NOTE 6:  The reference receive sensitivity shall be met for an uplink transmission bandwidth less than or equal to 6 RB except for band 31. For band 31; in the case of 3 MHz channel bandwidth 5 RB applies and the UL resource blocks shall be located at RB</w:t>
            </w:r>
            <w:r w:rsidRPr="002A0CC6">
              <w:rPr>
                <w:rFonts w:cs="Arial"/>
                <w:vertAlign w:val="subscript"/>
              </w:rPr>
              <w:t>start</w:t>
            </w:r>
            <w:r w:rsidRPr="002A0CC6">
              <w:rPr>
                <w:rFonts w:cs="Arial"/>
              </w:rPr>
              <w:t xml:space="preserve"> 9. In case of 5 MHz channel bandwidth 5 RB applies and the UL resource blocks shall be located at RB</w:t>
            </w:r>
            <w:r w:rsidRPr="002A0CC6">
              <w:rPr>
                <w:rFonts w:cs="Arial"/>
                <w:vertAlign w:val="subscript"/>
              </w:rPr>
              <w:t>start</w:t>
            </w:r>
            <w:r w:rsidRPr="002A0CC6">
              <w:rPr>
                <w:rFonts w:cs="Arial"/>
              </w:rPr>
              <w:t xml:space="preserve"> 10.</w:t>
            </w:r>
          </w:p>
          <w:p w:rsidR="00063FE9" w:rsidRPr="002A0CC6" w:rsidRDefault="00063FE9" w:rsidP="00A618C7">
            <w:pPr>
              <w:pStyle w:val="TAN"/>
              <w:rPr>
                <w:rFonts w:cs="Arial"/>
              </w:rPr>
            </w:pPr>
            <w:r w:rsidRPr="002A0CC6">
              <w:rPr>
                <w:rFonts w:cs="Arial"/>
              </w:rPr>
              <w:t>NOTE 7:</w:t>
            </w:r>
            <w:r w:rsidRPr="002A0CC6">
              <w:rPr>
                <w:rFonts w:cs="Arial"/>
              </w:rPr>
              <w:tab/>
              <w:t>The UL resource blocks shall be located as close as possible to the downlink operating band but confined within the transmission bandwidth configuration for the channel bandwidth.</w:t>
            </w:r>
          </w:p>
        </w:tc>
      </w:tr>
    </w:tbl>
    <w:p w:rsidR="00063FE9" w:rsidRPr="0032110F" w:rsidRDefault="00063FE9" w:rsidP="00063FE9"/>
    <w:p w:rsidR="00063FE9" w:rsidRPr="0032110F" w:rsidRDefault="00063FE9" w:rsidP="00063FE9">
      <w:pPr>
        <w:pStyle w:val="TH"/>
      </w:pPr>
      <w:r w:rsidRPr="0032110F">
        <w:lastRenderedPageBreak/>
        <w:t xml:space="preserve">Table 7.3.1E-4: Reference sensitivity for </w:t>
      </w:r>
      <w:r w:rsidRPr="0032110F">
        <w:rPr>
          <w:rFonts w:hint="eastAsia"/>
        </w:rPr>
        <w:t xml:space="preserve">HD-FDD </w:t>
      </w:r>
      <w:r w:rsidRPr="0032110F">
        <w:t>UE category M1 QPSK P</w:t>
      </w:r>
      <w:r w:rsidRPr="0032110F">
        <w:rPr>
          <w:vertAlign w:val="subscript"/>
        </w:rPr>
        <w:t>REFSENS</w:t>
      </w:r>
      <w:r w:rsidRPr="0032110F">
        <w:t xml:space="preserve"> </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827"/>
        <w:gridCol w:w="2835"/>
      </w:tblGrid>
      <w:tr w:rsidR="00063FE9" w:rsidRPr="0032110F" w:rsidTr="00A618C7">
        <w:trPr>
          <w:trHeight w:val="420"/>
        </w:trPr>
        <w:tc>
          <w:tcPr>
            <w:tcW w:w="1701" w:type="dxa"/>
            <w:shd w:val="clear" w:color="auto" w:fill="auto"/>
            <w:vAlign w:val="center"/>
          </w:tcPr>
          <w:p w:rsidR="00063FE9" w:rsidRPr="002A0CC6" w:rsidRDefault="00063FE9" w:rsidP="00A618C7">
            <w:pPr>
              <w:pStyle w:val="TAH"/>
              <w:rPr>
                <w:rFonts w:eastAsia="MS Mincho" w:cs="Arial"/>
              </w:rPr>
            </w:pPr>
            <w:r w:rsidRPr="002A0CC6">
              <w:rPr>
                <w:rFonts w:cs="Arial"/>
              </w:rPr>
              <w:t>E-UTRA Band</w:t>
            </w:r>
          </w:p>
        </w:tc>
        <w:tc>
          <w:tcPr>
            <w:tcW w:w="3827" w:type="dxa"/>
            <w:shd w:val="clear" w:color="auto" w:fill="auto"/>
            <w:vAlign w:val="center"/>
          </w:tcPr>
          <w:p w:rsidR="00063FE9" w:rsidRPr="002A0CC6" w:rsidRDefault="00063FE9" w:rsidP="00A618C7">
            <w:pPr>
              <w:pStyle w:val="TAH"/>
              <w:rPr>
                <w:rFonts w:eastAsia="MS Mincho" w:cs="Arial"/>
              </w:rPr>
            </w:pPr>
            <w:r w:rsidRPr="002A0CC6">
              <w:rPr>
                <w:rFonts w:cs="Arial"/>
              </w:rPr>
              <w:t>REFSENS (dBm)</w:t>
            </w:r>
          </w:p>
        </w:tc>
        <w:tc>
          <w:tcPr>
            <w:tcW w:w="2835" w:type="dxa"/>
            <w:shd w:val="clear" w:color="auto" w:fill="auto"/>
            <w:vAlign w:val="center"/>
          </w:tcPr>
          <w:p w:rsidR="00063FE9" w:rsidRPr="002A0CC6" w:rsidRDefault="00063FE9" w:rsidP="00A618C7">
            <w:pPr>
              <w:pStyle w:val="TAH"/>
              <w:rPr>
                <w:rFonts w:eastAsia="MS Mincho" w:cs="Arial"/>
              </w:rPr>
            </w:pPr>
            <w:r w:rsidRPr="002A0CC6">
              <w:rPr>
                <w:rFonts w:cs="Arial"/>
              </w:rPr>
              <w:t>Duplex Mode</w:t>
            </w:r>
          </w:p>
        </w:tc>
      </w:tr>
      <w:tr w:rsidR="00063FE9" w:rsidRPr="0032110F" w:rsidTr="00A618C7">
        <w:trPr>
          <w:trHeight w:val="255"/>
        </w:trPr>
        <w:tc>
          <w:tcPr>
            <w:tcW w:w="1701"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1</w:t>
            </w:r>
          </w:p>
        </w:tc>
        <w:tc>
          <w:tcPr>
            <w:tcW w:w="3827"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-103</w:t>
            </w:r>
          </w:p>
        </w:tc>
        <w:tc>
          <w:tcPr>
            <w:tcW w:w="2835"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HD-FDD</w:t>
            </w:r>
          </w:p>
        </w:tc>
      </w:tr>
      <w:tr w:rsidR="00063FE9" w:rsidRPr="0032110F" w:rsidTr="00A618C7">
        <w:trPr>
          <w:trHeight w:val="255"/>
        </w:trPr>
        <w:tc>
          <w:tcPr>
            <w:tcW w:w="1701"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2</w:t>
            </w:r>
          </w:p>
        </w:tc>
        <w:tc>
          <w:tcPr>
            <w:tcW w:w="3827"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-101</w:t>
            </w:r>
          </w:p>
        </w:tc>
        <w:tc>
          <w:tcPr>
            <w:tcW w:w="2835"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HD-FDD</w:t>
            </w:r>
          </w:p>
        </w:tc>
      </w:tr>
      <w:tr w:rsidR="00063FE9" w:rsidRPr="0032110F" w:rsidTr="00A618C7">
        <w:trPr>
          <w:trHeight w:val="255"/>
        </w:trPr>
        <w:tc>
          <w:tcPr>
            <w:tcW w:w="1701"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3</w:t>
            </w:r>
          </w:p>
        </w:tc>
        <w:tc>
          <w:tcPr>
            <w:tcW w:w="3827"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-100</w:t>
            </w:r>
          </w:p>
        </w:tc>
        <w:tc>
          <w:tcPr>
            <w:tcW w:w="2835"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HD-FDD</w:t>
            </w:r>
          </w:p>
        </w:tc>
      </w:tr>
      <w:tr w:rsidR="00063FE9" w:rsidRPr="0032110F" w:rsidTr="00A618C7">
        <w:trPr>
          <w:trHeight w:val="255"/>
        </w:trPr>
        <w:tc>
          <w:tcPr>
            <w:tcW w:w="1701"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4</w:t>
            </w:r>
          </w:p>
        </w:tc>
        <w:tc>
          <w:tcPr>
            <w:tcW w:w="3827"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-103</w:t>
            </w:r>
          </w:p>
        </w:tc>
        <w:tc>
          <w:tcPr>
            <w:tcW w:w="2835"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HD-FDD</w:t>
            </w:r>
          </w:p>
        </w:tc>
      </w:tr>
      <w:tr w:rsidR="00063FE9" w:rsidRPr="0032110F" w:rsidTr="00A618C7">
        <w:trPr>
          <w:trHeight w:val="255"/>
        </w:trPr>
        <w:tc>
          <w:tcPr>
            <w:tcW w:w="1701"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5</w:t>
            </w:r>
          </w:p>
        </w:tc>
        <w:tc>
          <w:tcPr>
            <w:tcW w:w="3827"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-101.5</w:t>
            </w:r>
          </w:p>
        </w:tc>
        <w:tc>
          <w:tcPr>
            <w:tcW w:w="2835"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HD-FDD</w:t>
            </w:r>
          </w:p>
        </w:tc>
      </w:tr>
      <w:tr w:rsidR="00063FE9" w:rsidRPr="0032110F" w:rsidTr="00A618C7">
        <w:trPr>
          <w:trHeight w:val="255"/>
        </w:trPr>
        <w:tc>
          <w:tcPr>
            <w:tcW w:w="1701"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7</w:t>
            </w:r>
          </w:p>
        </w:tc>
        <w:tc>
          <w:tcPr>
            <w:tcW w:w="3827"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-101</w:t>
            </w:r>
          </w:p>
        </w:tc>
        <w:tc>
          <w:tcPr>
            <w:tcW w:w="2835"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HD-FDD</w:t>
            </w:r>
          </w:p>
        </w:tc>
      </w:tr>
      <w:tr w:rsidR="00063FE9" w:rsidRPr="0032110F" w:rsidTr="00A618C7">
        <w:trPr>
          <w:trHeight w:val="255"/>
        </w:trPr>
        <w:tc>
          <w:tcPr>
            <w:tcW w:w="1701"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8</w:t>
            </w:r>
          </w:p>
        </w:tc>
        <w:tc>
          <w:tcPr>
            <w:tcW w:w="3827"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-100.5</w:t>
            </w:r>
          </w:p>
        </w:tc>
        <w:tc>
          <w:tcPr>
            <w:tcW w:w="2835"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HD-FDD</w:t>
            </w:r>
          </w:p>
        </w:tc>
      </w:tr>
      <w:tr w:rsidR="00063FE9" w:rsidRPr="0032110F" w:rsidTr="00A618C7">
        <w:trPr>
          <w:trHeight w:val="255"/>
        </w:trPr>
        <w:tc>
          <w:tcPr>
            <w:tcW w:w="1701"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11</w:t>
            </w:r>
          </w:p>
        </w:tc>
        <w:tc>
          <w:tcPr>
            <w:tcW w:w="3827"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-103</w:t>
            </w:r>
            <w:r w:rsidRPr="002A0CC6">
              <w:rPr>
                <w:rFonts w:eastAsia="MS Mincho" w:cs="Arial"/>
                <w:vertAlign w:val="superscript"/>
              </w:rPr>
              <w:t>3</w:t>
            </w:r>
          </w:p>
        </w:tc>
        <w:tc>
          <w:tcPr>
            <w:tcW w:w="2835"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HD-FDD</w:t>
            </w:r>
          </w:p>
        </w:tc>
      </w:tr>
      <w:tr w:rsidR="00063FE9" w:rsidRPr="0032110F" w:rsidTr="00A618C7">
        <w:trPr>
          <w:trHeight w:val="255"/>
        </w:trPr>
        <w:tc>
          <w:tcPr>
            <w:tcW w:w="1701"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12</w:t>
            </w:r>
          </w:p>
        </w:tc>
        <w:tc>
          <w:tcPr>
            <w:tcW w:w="3827"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-100</w:t>
            </w:r>
          </w:p>
        </w:tc>
        <w:tc>
          <w:tcPr>
            <w:tcW w:w="2835"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HD-FDD</w:t>
            </w:r>
          </w:p>
        </w:tc>
      </w:tr>
      <w:tr w:rsidR="00063FE9" w:rsidRPr="0032110F" w:rsidTr="00A618C7">
        <w:trPr>
          <w:trHeight w:val="255"/>
        </w:trPr>
        <w:tc>
          <w:tcPr>
            <w:tcW w:w="1701"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13</w:t>
            </w:r>
          </w:p>
        </w:tc>
        <w:tc>
          <w:tcPr>
            <w:tcW w:w="3827"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-100</w:t>
            </w:r>
          </w:p>
        </w:tc>
        <w:tc>
          <w:tcPr>
            <w:tcW w:w="2835"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HD-FDD</w:t>
            </w:r>
          </w:p>
        </w:tc>
      </w:tr>
      <w:tr w:rsidR="00063FE9" w:rsidRPr="0032110F" w:rsidTr="00A618C7">
        <w:trPr>
          <w:trHeight w:val="255"/>
        </w:trPr>
        <w:tc>
          <w:tcPr>
            <w:tcW w:w="1701" w:type="dxa"/>
            <w:shd w:val="clear" w:color="auto" w:fill="auto"/>
            <w:vAlign w:val="center"/>
          </w:tcPr>
          <w:p w:rsidR="00063FE9" w:rsidRPr="002A0CC6" w:rsidRDefault="00063FE9" w:rsidP="00A618C7">
            <w:pPr>
              <w:pStyle w:val="TAC"/>
              <w:rPr>
                <w:rFonts w:eastAsia="MS Mincho" w:cs="Arial"/>
              </w:rPr>
            </w:pPr>
            <w:r w:rsidRPr="002A0CC6">
              <w:rPr>
                <w:rFonts w:cs="Arial"/>
              </w:rPr>
              <w:t>18</w:t>
            </w:r>
          </w:p>
        </w:tc>
        <w:tc>
          <w:tcPr>
            <w:tcW w:w="3827" w:type="dxa"/>
            <w:shd w:val="clear" w:color="auto" w:fill="auto"/>
            <w:vAlign w:val="center"/>
          </w:tcPr>
          <w:p w:rsidR="00063FE9" w:rsidRPr="002A0CC6" w:rsidDel="001D4AD8" w:rsidRDefault="00063FE9" w:rsidP="00A618C7">
            <w:pPr>
              <w:pStyle w:val="TAC"/>
              <w:rPr>
                <w:rFonts w:eastAsia="MS Mincho" w:cs="Arial"/>
              </w:rPr>
            </w:pPr>
            <w:r w:rsidRPr="002A0CC6">
              <w:rPr>
                <w:rFonts w:eastAsia="MS Mincho" w:cs="Arial"/>
              </w:rPr>
              <w:t>-103</w:t>
            </w:r>
            <w:r w:rsidRPr="002A0CC6">
              <w:rPr>
                <w:rFonts w:eastAsia="MS Mincho" w:cs="Arial"/>
                <w:vertAlign w:val="superscript"/>
              </w:rPr>
              <w:t>4</w:t>
            </w:r>
          </w:p>
        </w:tc>
        <w:tc>
          <w:tcPr>
            <w:tcW w:w="2835" w:type="dxa"/>
            <w:shd w:val="clear" w:color="auto" w:fill="auto"/>
            <w:vAlign w:val="center"/>
          </w:tcPr>
          <w:p w:rsidR="00063FE9" w:rsidRPr="002A0CC6" w:rsidRDefault="00063FE9" w:rsidP="00A618C7">
            <w:pPr>
              <w:pStyle w:val="TAC"/>
              <w:rPr>
                <w:rFonts w:eastAsia="MS Mincho" w:cs="Arial"/>
              </w:rPr>
            </w:pPr>
            <w:r w:rsidRPr="002A0CC6">
              <w:rPr>
                <w:rFonts w:cs="Arial"/>
              </w:rPr>
              <w:t>HD-FDD</w:t>
            </w:r>
          </w:p>
        </w:tc>
      </w:tr>
      <w:tr w:rsidR="00063FE9" w:rsidRPr="0032110F" w:rsidTr="00A618C7">
        <w:trPr>
          <w:trHeight w:val="255"/>
        </w:trPr>
        <w:tc>
          <w:tcPr>
            <w:tcW w:w="1701" w:type="dxa"/>
            <w:shd w:val="clear" w:color="auto" w:fill="auto"/>
            <w:vAlign w:val="center"/>
          </w:tcPr>
          <w:p w:rsidR="00063FE9" w:rsidRPr="002A0CC6" w:rsidRDefault="00063FE9" w:rsidP="00A618C7">
            <w:pPr>
              <w:pStyle w:val="TAC"/>
              <w:rPr>
                <w:rFonts w:eastAsia="MS Mincho" w:cs="Arial"/>
              </w:rPr>
            </w:pPr>
            <w:r w:rsidRPr="002A0CC6">
              <w:rPr>
                <w:rFonts w:cs="Arial"/>
              </w:rPr>
              <w:t>19</w:t>
            </w:r>
          </w:p>
        </w:tc>
        <w:tc>
          <w:tcPr>
            <w:tcW w:w="3827" w:type="dxa"/>
            <w:shd w:val="clear" w:color="auto" w:fill="auto"/>
            <w:vAlign w:val="center"/>
          </w:tcPr>
          <w:p w:rsidR="00063FE9" w:rsidRPr="002A0CC6" w:rsidDel="001D4AD8" w:rsidRDefault="00063FE9" w:rsidP="00A618C7">
            <w:pPr>
              <w:pStyle w:val="TAC"/>
              <w:rPr>
                <w:rFonts w:eastAsia="MS Mincho" w:cs="Arial"/>
              </w:rPr>
            </w:pPr>
            <w:r w:rsidRPr="002A0CC6">
              <w:rPr>
                <w:rFonts w:eastAsia="MS Mincho" w:cs="Arial"/>
              </w:rPr>
              <w:t>-103</w:t>
            </w:r>
          </w:p>
        </w:tc>
        <w:tc>
          <w:tcPr>
            <w:tcW w:w="2835" w:type="dxa"/>
            <w:shd w:val="clear" w:color="auto" w:fill="auto"/>
            <w:vAlign w:val="center"/>
          </w:tcPr>
          <w:p w:rsidR="00063FE9" w:rsidRPr="002A0CC6" w:rsidRDefault="00063FE9" w:rsidP="00A618C7">
            <w:pPr>
              <w:pStyle w:val="TAC"/>
              <w:rPr>
                <w:rFonts w:eastAsia="MS Mincho" w:cs="Arial"/>
              </w:rPr>
            </w:pPr>
            <w:r w:rsidRPr="002A0CC6">
              <w:rPr>
                <w:rFonts w:cs="Arial"/>
              </w:rPr>
              <w:t>HD-FDD</w:t>
            </w:r>
          </w:p>
        </w:tc>
      </w:tr>
      <w:tr w:rsidR="00063FE9" w:rsidRPr="0032110F" w:rsidTr="00A618C7">
        <w:trPr>
          <w:trHeight w:val="255"/>
        </w:trPr>
        <w:tc>
          <w:tcPr>
            <w:tcW w:w="1701"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20</w:t>
            </w:r>
          </w:p>
        </w:tc>
        <w:tc>
          <w:tcPr>
            <w:tcW w:w="3827"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-100.5</w:t>
            </w:r>
          </w:p>
        </w:tc>
        <w:tc>
          <w:tcPr>
            <w:tcW w:w="2835"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HD-FDD</w:t>
            </w:r>
          </w:p>
        </w:tc>
      </w:tr>
      <w:tr w:rsidR="00063FE9" w:rsidRPr="0032110F" w:rsidTr="00A618C7">
        <w:trPr>
          <w:trHeight w:val="255"/>
        </w:trPr>
        <w:tc>
          <w:tcPr>
            <w:tcW w:w="1701" w:type="dxa"/>
            <w:shd w:val="clear" w:color="auto" w:fill="auto"/>
            <w:vAlign w:val="center"/>
          </w:tcPr>
          <w:p w:rsidR="00063FE9" w:rsidRPr="002A0CC6" w:rsidRDefault="00063FE9" w:rsidP="00A618C7">
            <w:pPr>
              <w:pStyle w:val="TAC"/>
              <w:rPr>
                <w:rFonts w:cs="Arial"/>
              </w:rPr>
            </w:pPr>
            <w:r w:rsidRPr="002A0CC6">
              <w:rPr>
                <w:rFonts w:cs="Arial"/>
              </w:rPr>
              <w:t>21</w:t>
            </w:r>
          </w:p>
        </w:tc>
        <w:tc>
          <w:tcPr>
            <w:tcW w:w="3827" w:type="dxa"/>
            <w:shd w:val="clear" w:color="auto" w:fill="auto"/>
            <w:vAlign w:val="center"/>
          </w:tcPr>
          <w:p w:rsidR="00063FE9" w:rsidRPr="002A0CC6" w:rsidRDefault="00063FE9" w:rsidP="00A618C7">
            <w:pPr>
              <w:pStyle w:val="TAC"/>
              <w:rPr>
                <w:rFonts w:cs="Arial"/>
              </w:rPr>
            </w:pPr>
            <w:r w:rsidRPr="002A0CC6">
              <w:rPr>
                <w:rFonts w:eastAsia="MS Mincho" w:cs="Arial"/>
              </w:rPr>
              <w:t>-103</w:t>
            </w:r>
            <w:r w:rsidRPr="002A0CC6">
              <w:rPr>
                <w:rFonts w:eastAsia="MS Mincho" w:cs="Arial"/>
                <w:vertAlign w:val="superscript"/>
              </w:rPr>
              <w:t>3</w:t>
            </w:r>
          </w:p>
        </w:tc>
        <w:tc>
          <w:tcPr>
            <w:tcW w:w="2835" w:type="dxa"/>
            <w:shd w:val="clear" w:color="auto" w:fill="auto"/>
            <w:vAlign w:val="center"/>
          </w:tcPr>
          <w:p w:rsidR="00063FE9" w:rsidRPr="002A0CC6" w:rsidRDefault="00063FE9" w:rsidP="00A618C7">
            <w:pPr>
              <w:pStyle w:val="TAC"/>
              <w:rPr>
                <w:rFonts w:cs="Arial"/>
              </w:rPr>
            </w:pPr>
            <w:r w:rsidRPr="002A0CC6">
              <w:rPr>
                <w:rFonts w:cs="Arial"/>
              </w:rPr>
              <w:t>HD-FDD</w:t>
            </w:r>
          </w:p>
        </w:tc>
      </w:tr>
      <w:tr w:rsidR="00063FE9" w:rsidRPr="0032110F" w:rsidTr="00A618C7">
        <w:trPr>
          <w:trHeight w:val="255"/>
          <w:ins w:id="43" w:author="george" w:date="2016-11-03T12:03:00Z"/>
        </w:trPr>
        <w:tc>
          <w:tcPr>
            <w:tcW w:w="1701" w:type="dxa"/>
            <w:shd w:val="clear" w:color="auto" w:fill="auto"/>
            <w:vAlign w:val="center"/>
          </w:tcPr>
          <w:p w:rsidR="00063FE9" w:rsidRPr="002A0CC6" w:rsidRDefault="00063FE9" w:rsidP="00A618C7">
            <w:pPr>
              <w:pStyle w:val="TAC"/>
              <w:rPr>
                <w:ins w:id="44" w:author="george" w:date="2016-11-03T12:03:00Z"/>
                <w:rFonts w:cs="Arial"/>
              </w:rPr>
            </w:pPr>
            <w:ins w:id="45" w:author="george" w:date="2016-11-03T12:03:00Z">
              <w:r>
                <w:rPr>
                  <w:rFonts w:cs="Arial"/>
                </w:rPr>
                <w:t>25</w:t>
              </w:r>
            </w:ins>
          </w:p>
        </w:tc>
        <w:tc>
          <w:tcPr>
            <w:tcW w:w="3827" w:type="dxa"/>
            <w:shd w:val="clear" w:color="auto" w:fill="auto"/>
            <w:vAlign w:val="center"/>
          </w:tcPr>
          <w:p w:rsidR="00063FE9" w:rsidRPr="002A0CC6" w:rsidRDefault="00A20FD9" w:rsidP="00A618C7">
            <w:pPr>
              <w:pStyle w:val="TAC"/>
              <w:rPr>
                <w:ins w:id="46" w:author="george" w:date="2016-11-03T12:03:00Z"/>
                <w:rFonts w:eastAsia="MS Mincho" w:cs="Arial"/>
              </w:rPr>
            </w:pPr>
            <w:ins w:id="47" w:author="george" w:date="2016-11-03T12:05:00Z">
              <w:r>
                <w:rPr>
                  <w:rFonts w:eastAsia="MS Mincho" w:cs="Arial"/>
                </w:rPr>
                <w:t>-99.5</w:t>
              </w:r>
            </w:ins>
          </w:p>
        </w:tc>
        <w:tc>
          <w:tcPr>
            <w:tcW w:w="2835" w:type="dxa"/>
            <w:shd w:val="clear" w:color="auto" w:fill="auto"/>
            <w:vAlign w:val="center"/>
          </w:tcPr>
          <w:p w:rsidR="00063FE9" w:rsidRPr="002A0CC6" w:rsidRDefault="00063FE9" w:rsidP="00A618C7">
            <w:pPr>
              <w:pStyle w:val="TAC"/>
              <w:rPr>
                <w:ins w:id="48" w:author="george" w:date="2016-11-03T12:03:00Z"/>
                <w:rFonts w:eastAsia="MS Mincho" w:cs="Arial"/>
              </w:rPr>
            </w:pPr>
            <w:ins w:id="49" w:author="george" w:date="2016-11-03T12:03:00Z">
              <w:r w:rsidRPr="002A0CC6">
                <w:rPr>
                  <w:rFonts w:cs="Arial"/>
                </w:rPr>
                <w:t>HD-FDD</w:t>
              </w:r>
            </w:ins>
          </w:p>
        </w:tc>
      </w:tr>
      <w:tr w:rsidR="00063FE9" w:rsidRPr="0032110F" w:rsidTr="00A618C7">
        <w:trPr>
          <w:trHeight w:val="255"/>
        </w:trPr>
        <w:tc>
          <w:tcPr>
            <w:tcW w:w="1701" w:type="dxa"/>
            <w:shd w:val="clear" w:color="auto" w:fill="auto"/>
            <w:vAlign w:val="center"/>
          </w:tcPr>
          <w:p w:rsidR="00063FE9" w:rsidRPr="002A0CC6" w:rsidRDefault="00063FE9" w:rsidP="00A618C7">
            <w:pPr>
              <w:pStyle w:val="TAC"/>
              <w:rPr>
                <w:rFonts w:cs="Arial"/>
              </w:rPr>
            </w:pPr>
            <w:r w:rsidRPr="002A0CC6">
              <w:rPr>
                <w:rFonts w:cs="Arial"/>
              </w:rPr>
              <w:t>26</w:t>
            </w:r>
          </w:p>
        </w:tc>
        <w:tc>
          <w:tcPr>
            <w:tcW w:w="3827" w:type="dxa"/>
            <w:shd w:val="clear" w:color="auto" w:fill="auto"/>
            <w:vAlign w:val="center"/>
          </w:tcPr>
          <w:p w:rsidR="00063FE9" w:rsidRPr="002A0CC6" w:rsidRDefault="00063FE9" w:rsidP="00A618C7">
            <w:pPr>
              <w:pStyle w:val="TAC"/>
              <w:rPr>
                <w:rFonts w:cs="Arial"/>
              </w:rPr>
            </w:pPr>
            <w:r w:rsidRPr="002A0CC6">
              <w:rPr>
                <w:rFonts w:eastAsia="MS Mincho" w:cs="Arial"/>
              </w:rPr>
              <w:t>-101</w:t>
            </w:r>
          </w:p>
        </w:tc>
        <w:tc>
          <w:tcPr>
            <w:tcW w:w="2835" w:type="dxa"/>
            <w:shd w:val="clear" w:color="auto" w:fill="auto"/>
            <w:vAlign w:val="center"/>
          </w:tcPr>
          <w:p w:rsidR="00063FE9" w:rsidRPr="002A0CC6" w:rsidRDefault="00063FE9" w:rsidP="00A618C7">
            <w:pPr>
              <w:pStyle w:val="TAC"/>
              <w:rPr>
                <w:rFonts w:cs="Arial"/>
              </w:rPr>
            </w:pPr>
            <w:r w:rsidRPr="002A0CC6">
              <w:rPr>
                <w:rFonts w:eastAsia="MS Mincho" w:cs="Arial"/>
              </w:rPr>
              <w:t>HD-FDD</w:t>
            </w:r>
          </w:p>
        </w:tc>
      </w:tr>
      <w:tr w:rsidR="00063FE9" w:rsidRPr="0032110F" w:rsidTr="00A618C7">
        <w:trPr>
          <w:trHeight w:val="255"/>
        </w:trPr>
        <w:tc>
          <w:tcPr>
            <w:tcW w:w="1701" w:type="dxa"/>
            <w:shd w:val="clear" w:color="auto" w:fill="auto"/>
            <w:vAlign w:val="center"/>
          </w:tcPr>
          <w:p w:rsidR="00063FE9" w:rsidRPr="002A0CC6" w:rsidRDefault="00063FE9" w:rsidP="00A618C7">
            <w:pPr>
              <w:pStyle w:val="TAC"/>
              <w:rPr>
                <w:rFonts w:cs="Arial"/>
              </w:rPr>
            </w:pPr>
            <w:r w:rsidRPr="002A0CC6">
              <w:rPr>
                <w:rFonts w:eastAsia="MS Mincho" w:cs="Arial"/>
              </w:rPr>
              <w:t>27</w:t>
            </w:r>
          </w:p>
        </w:tc>
        <w:tc>
          <w:tcPr>
            <w:tcW w:w="3827" w:type="dxa"/>
            <w:shd w:val="clear" w:color="auto" w:fill="auto"/>
            <w:vAlign w:val="center"/>
          </w:tcPr>
          <w:p w:rsidR="00063FE9" w:rsidRPr="002A0CC6" w:rsidRDefault="00063FE9" w:rsidP="00A618C7">
            <w:pPr>
              <w:pStyle w:val="TAC"/>
              <w:rPr>
                <w:rFonts w:cs="Arial"/>
              </w:rPr>
            </w:pPr>
            <w:r w:rsidRPr="002A0CC6">
              <w:rPr>
                <w:rFonts w:eastAsia="MS Mincho" w:cs="Arial"/>
              </w:rPr>
              <w:t>-101.5</w:t>
            </w:r>
          </w:p>
        </w:tc>
        <w:tc>
          <w:tcPr>
            <w:tcW w:w="2835"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HD-FDD</w:t>
            </w:r>
          </w:p>
        </w:tc>
      </w:tr>
      <w:tr w:rsidR="00063FE9" w:rsidRPr="0032110F" w:rsidTr="00A618C7">
        <w:trPr>
          <w:trHeight w:val="255"/>
        </w:trPr>
        <w:tc>
          <w:tcPr>
            <w:tcW w:w="1701" w:type="dxa"/>
            <w:shd w:val="clear" w:color="auto" w:fill="auto"/>
            <w:vAlign w:val="center"/>
          </w:tcPr>
          <w:p w:rsidR="00063FE9" w:rsidRPr="002A0CC6" w:rsidRDefault="00063FE9" w:rsidP="00A618C7">
            <w:pPr>
              <w:pStyle w:val="TAC"/>
              <w:rPr>
                <w:rFonts w:cs="Arial"/>
              </w:rPr>
            </w:pPr>
            <w:r w:rsidRPr="002A0CC6">
              <w:rPr>
                <w:rFonts w:cs="Arial" w:hint="eastAsia"/>
              </w:rPr>
              <w:t>28</w:t>
            </w:r>
          </w:p>
        </w:tc>
        <w:tc>
          <w:tcPr>
            <w:tcW w:w="3827" w:type="dxa"/>
            <w:shd w:val="clear" w:color="auto" w:fill="auto"/>
            <w:vAlign w:val="center"/>
          </w:tcPr>
          <w:p w:rsidR="00063FE9" w:rsidRPr="002A0CC6" w:rsidRDefault="00063FE9" w:rsidP="00A618C7">
            <w:pPr>
              <w:pStyle w:val="TAC"/>
              <w:rPr>
                <w:rFonts w:cs="Arial"/>
              </w:rPr>
            </w:pPr>
            <w:r w:rsidRPr="002A0CC6">
              <w:rPr>
                <w:rFonts w:eastAsia="MS Mincho" w:cs="Arial"/>
              </w:rPr>
              <w:t>-101.5</w:t>
            </w:r>
          </w:p>
        </w:tc>
        <w:tc>
          <w:tcPr>
            <w:tcW w:w="2835" w:type="dxa"/>
            <w:shd w:val="clear" w:color="auto" w:fill="auto"/>
            <w:vAlign w:val="center"/>
          </w:tcPr>
          <w:p w:rsidR="00063FE9" w:rsidRPr="002A0CC6" w:rsidRDefault="00063FE9" w:rsidP="00A618C7">
            <w:pPr>
              <w:pStyle w:val="TAC"/>
              <w:rPr>
                <w:rFonts w:cs="Arial"/>
              </w:rPr>
            </w:pPr>
            <w:r w:rsidRPr="002A0CC6">
              <w:rPr>
                <w:rFonts w:cs="Arial"/>
              </w:rPr>
              <w:t>HD-FDD</w:t>
            </w:r>
          </w:p>
        </w:tc>
      </w:tr>
      <w:tr w:rsidR="00063FE9" w:rsidRPr="0032110F" w:rsidTr="00A618C7">
        <w:trPr>
          <w:trHeight w:val="255"/>
        </w:trPr>
        <w:tc>
          <w:tcPr>
            <w:tcW w:w="1701" w:type="dxa"/>
            <w:shd w:val="clear" w:color="auto" w:fill="auto"/>
            <w:vAlign w:val="center"/>
          </w:tcPr>
          <w:p w:rsidR="00063FE9" w:rsidRPr="002A0CC6" w:rsidRDefault="00063FE9" w:rsidP="00A618C7">
            <w:pPr>
              <w:pStyle w:val="TAC"/>
              <w:rPr>
                <w:rFonts w:cs="Arial"/>
              </w:rPr>
            </w:pPr>
            <w:r w:rsidRPr="002A0CC6">
              <w:rPr>
                <w:rFonts w:cs="Arial"/>
              </w:rPr>
              <w:t>31</w:t>
            </w:r>
          </w:p>
        </w:tc>
        <w:tc>
          <w:tcPr>
            <w:tcW w:w="3827" w:type="dxa"/>
            <w:shd w:val="clear" w:color="auto" w:fill="auto"/>
            <w:vAlign w:val="center"/>
          </w:tcPr>
          <w:p w:rsidR="00063FE9" w:rsidRPr="002A0CC6" w:rsidRDefault="00063FE9" w:rsidP="00A618C7">
            <w:pPr>
              <w:pStyle w:val="TAC"/>
              <w:rPr>
                <w:rFonts w:cs="Arial"/>
              </w:rPr>
            </w:pPr>
            <w:r w:rsidRPr="002A0CC6">
              <w:rPr>
                <w:rFonts w:cs="Arial"/>
              </w:rPr>
              <w:t>-97.3</w:t>
            </w:r>
          </w:p>
        </w:tc>
        <w:tc>
          <w:tcPr>
            <w:tcW w:w="2835" w:type="dxa"/>
            <w:shd w:val="clear" w:color="auto" w:fill="auto"/>
            <w:vAlign w:val="center"/>
          </w:tcPr>
          <w:p w:rsidR="00063FE9" w:rsidRPr="002A0CC6" w:rsidRDefault="00063FE9" w:rsidP="00A618C7">
            <w:pPr>
              <w:pStyle w:val="TAC"/>
              <w:rPr>
                <w:rFonts w:cs="Arial"/>
              </w:rPr>
            </w:pPr>
            <w:r w:rsidRPr="002A0CC6">
              <w:rPr>
                <w:rFonts w:cs="Arial"/>
              </w:rPr>
              <w:t>HD-FDD</w:t>
            </w:r>
          </w:p>
        </w:tc>
      </w:tr>
      <w:tr w:rsidR="00063FE9" w:rsidRPr="0032110F" w:rsidTr="00A618C7">
        <w:trPr>
          <w:trHeight w:val="255"/>
        </w:trPr>
        <w:tc>
          <w:tcPr>
            <w:tcW w:w="8363" w:type="dxa"/>
            <w:gridSpan w:val="3"/>
            <w:shd w:val="clear" w:color="auto" w:fill="auto"/>
            <w:vAlign w:val="center"/>
          </w:tcPr>
          <w:p w:rsidR="00063FE9" w:rsidRPr="002A0CC6" w:rsidRDefault="00063FE9" w:rsidP="00A618C7">
            <w:pPr>
              <w:pStyle w:val="TAN"/>
              <w:rPr>
                <w:rFonts w:cs="Arial"/>
              </w:rPr>
            </w:pPr>
            <w:r w:rsidRPr="002A0CC6">
              <w:rPr>
                <w:rFonts w:cs="Arial"/>
              </w:rPr>
              <w:t>NOTE 1:</w:t>
            </w:r>
            <w:r w:rsidRPr="002A0CC6">
              <w:rPr>
                <w:rFonts w:cs="Arial"/>
              </w:rPr>
              <w:tab/>
              <w:t>The transmitter shall be set to P</w:t>
            </w:r>
            <w:r w:rsidRPr="002A0CC6">
              <w:rPr>
                <w:rFonts w:cs="Arial"/>
                <w:vertAlign w:val="subscript"/>
              </w:rPr>
              <w:t>UMAX</w:t>
            </w:r>
            <w:r w:rsidRPr="002A0CC6">
              <w:rPr>
                <w:rFonts w:cs="Arial"/>
              </w:rPr>
              <w:t xml:space="preserve"> as defined in subclause 6.2.5</w:t>
            </w:r>
          </w:p>
          <w:p w:rsidR="00063FE9" w:rsidRPr="002A0CC6" w:rsidRDefault="00063FE9" w:rsidP="00A618C7">
            <w:pPr>
              <w:pStyle w:val="TAN"/>
              <w:rPr>
                <w:rFonts w:cs="Arial"/>
              </w:rPr>
            </w:pPr>
            <w:r w:rsidRPr="002A0CC6">
              <w:rPr>
                <w:rFonts w:cs="Arial"/>
              </w:rPr>
              <w:t>NOTE 2:</w:t>
            </w:r>
            <w:r w:rsidRPr="002A0CC6">
              <w:rPr>
                <w:rFonts w:cs="Arial"/>
              </w:rPr>
              <w:tab/>
              <w:t>Reference measurement channel is A.3.2 with one sided dynamic OCNG Pattern OP.1 FDD/TDD as described in Annex A.5.1.1/A.5.2.1</w:t>
            </w:r>
          </w:p>
          <w:p w:rsidR="00063FE9" w:rsidRPr="002A0CC6" w:rsidRDefault="00063FE9" w:rsidP="00A618C7">
            <w:pPr>
              <w:pStyle w:val="TAN"/>
              <w:rPr>
                <w:rFonts w:cs="Arial"/>
              </w:rPr>
            </w:pPr>
            <w:r w:rsidRPr="002A0CC6">
              <w:rPr>
                <w:rFonts w:cs="Arial"/>
              </w:rPr>
              <w:t>NOTE 3:</w:t>
            </w:r>
            <w:r w:rsidRPr="002A0CC6">
              <w:rPr>
                <w:rFonts w:cs="Arial"/>
              </w:rPr>
              <w:tab/>
              <w:t>For the UE which supports both Band 11 and Band 21 the reference sensitivity level is FFS.</w:t>
            </w:r>
          </w:p>
          <w:p w:rsidR="00063FE9" w:rsidRPr="002A0CC6" w:rsidRDefault="00063FE9" w:rsidP="00A618C7">
            <w:pPr>
              <w:pStyle w:val="TAN"/>
              <w:rPr>
                <w:rFonts w:cs="Arial"/>
              </w:rPr>
            </w:pPr>
            <w:r w:rsidRPr="002A0CC6">
              <w:rPr>
                <w:rFonts w:cs="Arial"/>
              </w:rPr>
              <w:t>NOTE 4:</w:t>
            </w:r>
            <w:r w:rsidRPr="002A0CC6">
              <w:rPr>
                <w:rFonts w:cs="Arial"/>
              </w:rPr>
              <w:tab/>
            </w:r>
            <w:r w:rsidRPr="002A0CC6">
              <w:rPr>
                <w:rFonts w:cs="Arial" w:hint="eastAsia"/>
              </w:rPr>
              <w:t>For a UE that support both Band 18 and Band 26, the reference sensitivity level for Band 26 applies for the applicable channel bandwidths.</w:t>
            </w:r>
          </w:p>
          <w:p w:rsidR="00063FE9" w:rsidRPr="002A0CC6" w:rsidRDefault="00063FE9" w:rsidP="00A618C7">
            <w:pPr>
              <w:pStyle w:val="TAN"/>
              <w:rPr>
                <w:rFonts w:eastAsia="MS Mincho" w:cs="Arial"/>
              </w:rPr>
            </w:pPr>
            <w:r w:rsidRPr="002A0CC6">
              <w:rPr>
                <w:rFonts w:cs="Arial"/>
              </w:rPr>
              <w:t xml:space="preserve">NOTE 5:  For cat M1 the same </w:t>
            </w:r>
            <w:r>
              <w:rPr>
                <w:rFonts w:cs="Arial"/>
              </w:rPr>
              <w:t>reference sensitivity requirement</w:t>
            </w:r>
            <w:r w:rsidRPr="002A0CC6">
              <w:rPr>
                <w:rFonts w:cs="Arial"/>
              </w:rPr>
              <w:t xml:space="preserve"> applies for all applicable channel bandwidths </w:t>
            </w:r>
            <w:r>
              <w:rPr>
                <w:rFonts w:cs="Arial"/>
              </w:rPr>
              <w:t>(</w:t>
            </w:r>
            <w:r w:rsidRPr="002A0CC6">
              <w:rPr>
                <w:rFonts w:cs="Arial"/>
              </w:rPr>
              <w:t>Table 5.6.1-1</w:t>
            </w:r>
            <w:r>
              <w:rPr>
                <w:rFonts w:cs="Arial"/>
              </w:rPr>
              <w:t>)</w:t>
            </w:r>
          </w:p>
        </w:tc>
      </w:tr>
    </w:tbl>
    <w:p w:rsidR="00063FE9" w:rsidRPr="0032110F" w:rsidRDefault="00063FE9" w:rsidP="00063FE9"/>
    <w:p w:rsidR="00063FE9" w:rsidRPr="0032110F" w:rsidRDefault="00063FE9" w:rsidP="00063FE9">
      <w:r w:rsidRPr="0032110F">
        <w:t>The reference receive sensitivity (REFSENS) requirement specified in Table 7.3.1</w:t>
      </w:r>
      <w:r w:rsidRPr="0032110F">
        <w:rPr>
          <w:rFonts w:hint="eastAsia"/>
          <w:lang w:eastAsia="zh-CN"/>
        </w:rPr>
        <w:t>E</w:t>
      </w:r>
      <w:r w:rsidRPr="0032110F">
        <w:t>-</w:t>
      </w:r>
      <w:r w:rsidRPr="0032110F">
        <w:rPr>
          <w:rFonts w:hint="eastAsia"/>
          <w:lang w:eastAsia="zh-CN"/>
        </w:rPr>
        <w:t>3/</w:t>
      </w:r>
      <w:r w:rsidRPr="0032110F">
        <w:t>Table 7.3.1</w:t>
      </w:r>
      <w:r w:rsidRPr="0032110F">
        <w:rPr>
          <w:rFonts w:hint="eastAsia"/>
          <w:lang w:eastAsia="zh-CN"/>
        </w:rPr>
        <w:t>E</w:t>
      </w:r>
      <w:r w:rsidRPr="0032110F">
        <w:t>-</w:t>
      </w:r>
      <w:r w:rsidRPr="0032110F">
        <w:rPr>
          <w:rFonts w:hint="eastAsia"/>
          <w:lang w:eastAsia="zh-CN"/>
        </w:rPr>
        <w:t>4</w:t>
      </w:r>
      <w:r w:rsidRPr="0032110F">
        <w:t xml:space="preserve"> shall be met for an uplink transmission bandwidth less than or equal to that specified in Table 7.3.1</w:t>
      </w:r>
      <w:r w:rsidRPr="0032110F">
        <w:rPr>
          <w:rFonts w:hint="eastAsia"/>
          <w:lang w:eastAsia="zh-CN"/>
        </w:rPr>
        <w:t>E</w:t>
      </w:r>
      <w:r w:rsidRPr="0032110F">
        <w:t>-</w:t>
      </w:r>
      <w:r w:rsidRPr="0032110F">
        <w:rPr>
          <w:rFonts w:hint="eastAsia"/>
          <w:lang w:eastAsia="zh-CN"/>
        </w:rPr>
        <w:t>5</w:t>
      </w:r>
      <w:r w:rsidRPr="0032110F">
        <w:t>.</w:t>
      </w:r>
    </w:p>
    <w:p w:rsidR="00063FE9" w:rsidRPr="0032110F" w:rsidRDefault="00063FE9" w:rsidP="00063FE9">
      <w:pPr>
        <w:pStyle w:val="NO"/>
      </w:pPr>
      <w:r w:rsidRPr="0032110F">
        <w:t>NOTE:</w:t>
      </w:r>
      <w:r w:rsidRPr="0032110F">
        <w:tab/>
        <w:t>Table 7.3.1</w:t>
      </w:r>
      <w:r w:rsidRPr="0032110F">
        <w:rPr>
          <w:rFonts w:hint="eastAsia"/>
          <w:lang w:eastAsia="zh-CN"/>
        </w:rPr>
        <w:t>E</w:t>
      </w:r>
      <w:r w:rsidRPr="0032110F">
        <w:t>-</w:t>
      </w:r>
      <w:r w:rsidRPr="0032110F">
        <w:rPr>
          <w:rFonts w:hint="eastAsia"/>
          <w:lang w:eastAsia="zh-CN"/>
        </w:rPr>
        <w:t>5</w:t>
      </w:r>
      <w:r w:rsidRPr="0032110F">
        <w:t xml:space="preserve">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w:t>
      </w:r>
      <w:r w:rsidRPr="0032110F">
        <w:rPr>
          <w:rFonts w:hint="eastAsia"/>
          <w:lang w:eastAsia="zh-CN"/>
        </w:rPr>
        <w:t>G</w:t>
      </w:r>
      <w:r w:rsidRPr="0032110F">
        <w:t xml:space="preserve"> (informative).</w:t>
      </w:r>
    </w:p>
    <w:p w:rsidR="00063FE9" w:rsidRPr="0032110F" w:rsidRDefault="00063FE9" w:rsidP="00063FE9">
      <w:pPr>
        <w:pStyle w:val="TH"/>
        <w:rPr>
          <w:lang w:eastAsia="zh-CN"/>
        </w:rPr>
      </w:pPr>
      <w:r w:rsidRPr="0032110F">
        <w:lastRenderedPageBreak/>
        <w:t>Table 7.3.1</w:t>
      </w:r>
      <w:r w:rsidRPr="0032110F">
        <w:rPr>
          <w:rFonts w:hint="eastAsia"/>
          <w:lang w:eastAsia="zh-CN"/>
        </w:rPr>
        <w:t>E</w:t>
      </w:r>
      <w:r w:rsidRPr="0032110F">
        <w:t>-</w:t>
      </w:r>
      <w:r w:rsidRPr="0032110F">
        <w:rPr>
          <w:rFonts w:hint="eastAsia"/>
          <w:lang w:eastAsia="zh-CN"/>
        </w:rPr>
        <w:t>5</w:t>
      </w:r>
      <w:r w:rsidRPr="0032110F">
        <w:t xml:space="preserve">: </w:t>
      </w:r>
      <w:r w:rsidRPr="0032110F">
        <w:rPr>
          <w:rFonts w:hint="eastAsia"/>
          <w:lang w:eastAsia="zh-CN"/>
        </w:rPr>
        <w:t xml:space="preserve">FDD and TDD </w:t>
      </w:r>
      <w:r w:rsidRPr="0032110F">
        <w:rPr>
          <w:snapToGrid w:val="0"/>
        </w:rPr>
        <w:t xml:space="preserve">UE category </w:t>
      </w:r>
      <w:r w:rsidRPr="0032110F">
        <w:rPr>
          <w:rFonts w:hint="eastAsia"/>
          <w:snapToGrid w:val="0"/>
          <w:lang w:eastAsia="zh-CN"/>
        </w:rPr>
        <w:t xml:space="preserve">M1 </w:t>
      </w:r>
      <w:r w:rsidRPr="0032110F">
        <w:t>Uplink configuration for reference sensitivity</w:t>
      </w:r>
    </w:p>
    <w:tbl>
      <w:tblPr>
        <w:tblW w:w="5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2"/>
        <w:gridCol w:w="2268"/>
      </w:tblGrid>
      <w:tr w:rsidR="00063FE9" w:rsidRPr="0032110F" w:rsidTr="00A618C7">
        <w:trPr>
          <w:trHeight w:val="420"/>
          <w:jc w:val="center"/>
        </w:trPr>
        <w:tc>
          <w:tcPr>
            <w:tcW w:w="1701" w:type="dxa"/>
            <w:shd w:val="clear" w:color="auto" w:fill="auto"/>
            <w:vAlign w:val="center"/>
          </w:tcPr>
          <w:p w:rsidR="00063FE9" w:rsidRPr="002A0CC6" w:rsidRDefault="00063FE9" w:rsidP="00A618C7">
            <w:pPr>
              <w:pStyle w:val="TAH"/>
              <w:rPr>
                <w:rFonts w:eastAsia="MS Mincho" w:cs="Arial"/>
                <w:lang w:eastAsia="ja-JP"/>
              </w:rPr>
            </w:pPr>
            <w:r w:rsidRPr="002A0CC6">
              <w:rPr>
                <w:rFonts w:cs="Arial"/>
                <w:lang w:eastAsia="ja-JP"/>
              </w:rPr>
              <w:t>E-UTRA Band</w:t>
            </w:r>
          </w:p>
        </w:tc>
        <w:tc>
          <w:tcPr>
            <w:tcW w:w="1842" w:type="dxa"/>
            <w:shd w:val="clear" w:color="auto" w:fill="auto"/>
            <w:vAlign w:val="center"/>
          </w:tcPr>
          <w:p w:rsidR="00063FE9" w:rsidRPr="002A0CC6" w:rsidRDefault="00063FE9" w:rsidP="00A618C7">
            <w:pPr>
              <w:pStyle w:val="TAH"/>
              <w:rPr>
                <w:rFonts w:eastAsia="MS Mincho" w:cs="Arial"/>
                <w:lang w:eastAsia="zh-CN"/>
              </w:rPr>
            </w:pPr>
            <w:r w:rsidRPr="002A0CC6">
              <w:rPr>
                <w:rFonts w:cs="Arial"/>
                <w:lang w:eastAsia="ja-JP"/>
              </w:rPr>
              <w:t>N</w:t>
            </w:r>
            <w:r w:rsidRPr="002A0CC6">
              <w:rPr>
                <w:rFonts w:cs="Arial"/>
                <w:vertAlign w:val="subscript"/>
                <w:lang w:eastAsia="ja-JP"/>
              </w:rPr>
              <w:t>RB</w:t>
            </w:r>
          </w:p>
        </w:tc>
        <w:tc>
          <w:tcPr>
            <w:tcW w:w="2268" w:type="dxa"/>
            <w:shd w:val="clear" w:color="auto" w:fill="auto"/>
            <w:vAlign w:val="center"/>
          </w:tcPr>
          <w:p w:rsidR="00063FE9" w:rsidRPr="002A0CC6" w:rsidRDefault="00063FE9" w:rsidP="00A618C7">
            <w:pPr>
              <w:pStyle w:val="TAH"/>
              <w:rPr>
                <w:rFonts w:eastAsia="MS Mincho" w:cs="Arial"/>
                <w:lang w:eastAsia="ja-JP"/>
              </w:rPr>
            </w:pPr>
            <w:r w:rsidRPr="002A0CC6">
              <w:rPr>
                <w:rFonts w:cs="Arial"/>
                <w:lang w:eastAsia="ja-JP"/>
              </w:rPr>
              <w:t>Duplex Mode</w:t>
            </w:r>
          </w:p>
        </w:tc>
      </w:tr>
      <w:tr w:rsidR="00063FE9" w:rsidRPr="0032110F" w:rsidTr="00A618C7">
        <w:trPr>
          <w:trHeight w:val="255"/>
          <w:jc w:val="center"/>
        </w:trPr>
        <w:tc>
          <w:tcPr>
            <w:tcW w:w="1701" w:type="dxa"/>
            <w:shd w:val="clear" w:color="auto" w:fill="auto"/>
            <w:vAlign w:val="center"/>
          </w:tcPr>
          <w:p w:rsidR="00063FE9" w:rsidRPr="002A0CC6" w:rsidRDefault="00063FE9" w:rsidP="00A618C7">
            <w:pPr>
              <w:pStyle w:val="TAC"/>
              <w:rPr>
                <w:rFonts w:eastAsia="MS Mincho" w:cs="Arial"/>
                <w:lang w:eastAsia="ja-JP"/>
              </w:rPr>
            </w:pPr>
            <w:r w:rsidRPr="002A0CC6">
              <w:rPr>
                <w:rFonts w:eastAsia="MS Mincho" w:cs="Arial"/>
                <w:lang w:eastAsia="ja-JP"/>
              </w:rPr>
              <w:t>1</w:t>
            </w:r>
          </w:p>
        </w:tc>
        <w:tc>
          <w:tcPr>
            <w:tcW w:w="1842" w:type="dxa"/>
            <w:shd w:val="clear" w:color="auto" w:fill="auto"/>
            <w:vAlign w:val="center"/>
          </w:tcPr>
          <w:p w:rsidR="00063FE9" w:rsidRPr="002A0CC6" w:rsidRDefault="00063FE9" w:rsidP="00A618C7">
            <w:pPr>
              <w:pStyle w:val="TAC"/>
              <w:rPr>
                <w:rFonts w:cs="Arial"/>
                <w:lang w:eastAsia="zh-CN"/>
              </w:rPr>
            </w:pPr>
            <w:r w:rsidRPr="002A0CC6">
              <w:rPr>
                <w:rFonts w:cs="Arial" w:hint="eastAsia"/>
                <w:lang w:eastAsia="zh-CN"/>
              </w:rPr>
              <w:t>6</w:t>
            </w:r>
            <w:r w:rsidRPr="002A0CC6">
              <w:rPr>
                <w:rFonts w:cs="Arial" w:hint="eastAsia"/>
                <w:vertAlign w:val="superscript"/>
                <w:lang w:eastAsia="zh-CN"/>
              </w:rPr>
              <w:t>1</w:t>
            </w:r>
          </w:p>
        </w:tc>
        <w:tc>
          <w:tcPr>
            <w:tcW w:w="2268" w:type="dxa"/>
            <w:shd w:val="clear" w:color="auto" w:fill="auto"/>
            <w:vAlign w:val="center"/>
          </w:tcPr>
          <w:p w:rsidR="00063FE9" w:rsidRPr="002A0CC6" w:rsidRDefault="00063FE9" w:rsidP="00A618C7">
            <w:pPr>
              <w:pStyle w:val="TAC"/>
              <w:rPr>
                <w:rFonts w:eastAsia="MS Mincho" w:cs="Arial"/>
                <w:lang w:eastAsia="ja-JP"/>
              </w:rPr>
            </w:pPr>
            <w:r w:rsidRPr="002A0CC6">
              <w:rPr>
                <w:rFonts w:eastAsia="MS Mincho" w:cs="Arial"/>
                <w:lang w:eastAsia="ja-JP"/>
              </w:rPr>
              <w:t>FDD</w:t>
            </w:r>
            <w:r w:rsidRPr="002A0CC6">
              <w:rPr>
                <w:rFonts w:cs="Arial" w:hint="eastAsia"/>
                <w:lang w:eastAsia="ja-JP"/>
              </w:rPr>
              <w:t xml:space="preserve"> and </w:t>
            </w:r>
            <w:r w:rsidRPr="002A0CC6">
              <w:rPr>
                <w:rFonts w:cs="Arial"/>
                <w:lang w:eastAsia="ja-JP"/>
              </w:rPr>
              <w:t>HD-FDD</w:t>
            </w:r>
          </w:p>
        </w:tc>
      </w:tr>
      <w:tr w:rsidR="00063FE9" w:rsidRPr="0032110F" w:rsidTr="00A618C7">
        <w:trPr>
          <w:trHeight w:val="255"/>
          <w:jc w:val="center"/>
        </w:trPr>
        <w:tc>
          <w:tcPr>
            <w:tcW w:w="1701" w:type="dxa"/>
            <w:shd w:val="clear" w:color="auto" w:fill="auto"/>
            <w:vAlign w:val="center"/>
          </w:tcPr>
          <w:p w:rsidR="00063FE9" w:rsidRPr="002A0CC6" w:rsidRDefault="00063FE9" w:rsidP="00A618C7">
            <w:pPr>
              <w:pStyle w:val="TAC"/>
              <w:rPr>
                <w:rFonts w:eastAsia="MS Mincho" w:cs="Arial"/>
                <w:lang w:eastAsia="ja-JP"/>
              </w:rPr>
            </w:pPr>
            <w:r w:rsidRPr="002A0CC6">
              <w:rPr>
                <w:rFonts w:eastAsia="MS Mincho" w:cs="Arial"/>
                <w:lang w:eastAsia="ja-JP"/>
              </w:rPr>
              <w:t>2</w:t>
            </w:r>
          </w:p>
        </w:tc>
        <w:tc>
          <w:tcPr>
            <w:tcW w:w="1842" w:type="dxa"/>
            <w:shd w:val="clear" w:color="auto" w:fill="auto"/>
            <w:vAlign w:val="center"/>
          </w:tcPr>
          <w:p w:rsidR="00063FE9" w:rsidRPr="002A0CC6" w:rsidRDefault="00063FE9" w:rsidP="00A618C7">
            <w:pPr>
              <w:pStyle w:val="TAC"/>
              <w:rPr>
                <w:rFonts w:cs="Arial"/>
                <w:lang w:eastAsia="zh-CN"/>
              </w:rPr>
            </w:pPr>
            <w:r w:rsidRPr="002A0CC6">
              <w:rPr>
                <w:rFonts w:cs="Arial" w:hint="eastAsia"/>
                <w:lang w:eastAsia="zh-CN"/>
              </w:rPr>
              <w:t>6</w:t>
            </w:r>
            <w:r w:rsidRPr="002A0CC6">
              <w:rPr>
                <w:rFonts w:cs="Arial" w:hint="eastAsia"/>
                <w:vertAlign w:val="superscript"/>
                <w:lang w:eastAsia="zh-CN"/>
              </w:rPr>
              <w:t>1</w:t>
            </w:r>
          </w:p>
        </w:tc>
        <w:tc>
          <w:tcPr>
            <w:tcW w:w="2268" w:type="dxa"/>
            <w:shd w:val="clear" w:color="auto" w:fill="auto"/>
            <w:vAlign w:val="center"/>
          </w:tcPr>
          <w:p w:rsidR="00063FE9" w:rsidRPr="002A0CC6" w:rsidRDefault="00063FE9" w:rsidP="00A618C7">
            <w:pPr>
              <w:pStyle w:val="TAC"/>
              <w:rPr>
                <w:rFonts w:eastAsia="MS Mincho" w:cs="Arial"/>
                <w:lang w:eastAsia="ja-JP"/>
              </w:rPr>
            </w:pPr>
            <w:r w:rsidRPr="002A0CC6">
              <w:rPr>
                <w:rFonts w:eastAsia="MS Mincho" w:cs="Arial"/>
                <w:lang w:eastAsia="ja-JP"/>
              </w:rPr>
              <w:t>FDD</w:t>
            </w:r>
            <w:r w:rsidRPr="002A0CC6">
              <w:rPr>
                <w:rFonts w:cs="Arial" w:hint="eastAsia"/>
                <w:lang w:eastAsia="ja-JP"/>
              </w:rPr>
              <w:t xml:space="preserve"> and </w:t>
            </w:r>
            <w:r w:rsidRPr="002A0CC6">
              <w:rPr>
                <w:rFonts w:cs="Arial"/>
                <w:lang w:eastAsia="ja-JP"/>
              </w:rPr>
              <w:t>HD-FDD</w:t>
            </w:r>
          </w:p>
        </w:tc>
      </w:tr>
      <w:tr w:rsidR="00063FE9" w:rsidRPr="0032110F" w:rsidTr="00A618C7">
        <w:trPr>
          <w:trHeight w:val="255"/>
          <w:jc w:val="center"/>
        </w:trPr>
        <w:tc>
          <w:tcPr>
            <w:tcW w:w="1701" w:type="dxa"/>
            <w:shd w:val="clear" w:color="auto" w:fill="auto"/>
            <w:vAlign w:val="center"/>
          </w:tcPr>
          <w:p w:rsidR="00063FE9" w:rsidRPr="002A0CC6" w:rsidRDefault="00063FE9" w:rsidP="00A618C7">
            <w:pPr>
              <w:pStyle w:val="TAC"/>
              <w:rPr>
                <w:rFonts w:eastAsia="MS Mincho" w:cs="Arial"/>
                <w:lang w:eastAsia="ja-JP"/>
              </w:rPr>
            </w:pPr>
            <w:r w:rsidRPr="002A0CC6">
              <w:rPr>
                <w:rFonts w:eastAsia="MS Mincho" w:cs="Arial"/>
                <w:lang w:eastAsia="ja-JP"/>
              </w:rPr>
              <w:t>3</w:t>
            </w:r>
          </w:p>
        </w:tc>
        <w:tc>
          <w:tcPr>
            <w:tcW w:w="1842" w:type="dxa"/>
            <w:shd w:val="clear" w:color="auto" w:fill="auto"/>
            <w:vAlign w:val="center"/>
          </w:tcPr>
          <w:p w:rsidR="00063FE9" w:rsidRPr="002A0CC6" w:rsidRDefault="00063FE9" w:rsidP="00A618C7">
            <w:pPr>
              <w:pStyle w:val="TAC"/>
              <w:rPr>
                <w:rFonts w:cs="Arial"/>
                <w:lang w:eastAsia="zh-CN"/>
              </w:rPr>
            </w:pPr>
            <w:r w:rsidRPr="002A0CC6">
              <w:rPr>
                <w:rFonts w:cs="Arial" w:hint="eastAsia"/>
                <w:lang w:eastAsia="zh-CN"/>
              </w:rPr>
              <w:t>6</w:t>
            </w:r>
            <w:r w:rsidRPr="002A0CC6">
              <w:rPr>
                <w:rFonts w:cs="Arial" w:hint="eastAsia"/>
                <w:vertAlign w:val="superscript"/>
                <w:lang w:eastAsia="zh-CN"/>
              </w:rPr>
              <w:t>1</w:t>
            </w:r>
          </w:p>
        </w:tc>
        <w:tc>
          <w:tcPr>
            <w:tcW w:w="2268" w:type="dxa"/>
            <w:shd w:val="clear" w:color="auto" w:fill="auto"/>
          </w:tcPr>
          <w:p w:rsidR="00063FE9" w:rsidRPr="002A0CC6" w:rsidRDefault="00063FE9" w:rsidP="00A618C7">
            <w:pPr>
              <w:pStyle w:val="TAC"/>
              <w:rPr>
                <w:rFonts w:eastAsia="MS Mincho" w:cs="Arial"/>
                <w:lang w:eastAsia="ja-JP"/>
              </w:rPr>
            </w:pPr>
            <w:r w:rsidRPr="002A0CC6">
              <w:rPr>
                <w:rFonts w:eastAsia="MS Mincho" w:cs="Arial"/>
                <w:lang w:eastAsia="ja-JP"/>
              </w:rPr>
              <w:t>FDD</w:t>
            </w:r>
            <w:r w:rsidRPr="002A0CC6">
              <w:rPr>
                <w:rFonts w:cs="Arial" w:hint="eastAsia"/>
                <w:lang w:eastAsia="ja-JP"/>
              </w:rPr>
              <w:t xml:space="preserve"> and </w:t>
            </w:r>
            <w:r w:rsidRPr="002A0CC6">
              <w:rPr>
                <w:rFonts w:cs="Arial"/>
                <w:lang w:eastAsia="ja-JP"/>
              </w:rPr>
              <w:t>HD-FDD</w:t>
            </w:r>
          </w:p>
        </w:tc>
      </w:tr>
      <w:tr w:rsidR="00063FE9" w:rsidRPr="0032110F" w:rsidTr="00A618C7">
        <w:trPr>
          <w:trHeight w:val="255"/>
          <w:jc w:val="center"/>
        </w:trPr>
        <w:tc>
          <w:tcPr>
            <w:tcW w:w="1701" w:type="dxa"/>
            <w:shd w:val="clear" w:color="auto" w:fill="auto"/>
            <w:vAlign w:val="center"/>
          </w:tcPr>
          <w:p w:rsidR="00063FE9" w:rsidRPr="002A0CC6" w:rsidRDefault="00063FE9" w:rsidP="00A618C7">
            <w:pPr>
              <w:pStyle w:val="TAC"/>
              <w:rPr>
                <w:rFonts w:eastAsia="MS Mincho" w:cs="Arial"/>
                <w:lang w:eastAsia="ja-JP"/>
              </w:rPr>
            </w:pPr>
            <w:r w:rsidRPr="002A0CC6">
              <w:rPr>
                <w:rFonts w:eastAsia="MS Mincho" w:cs="Arial"/>
                <w:lang w:eastAsia="ja-JP"/>
              </w:rPr>
              <w:t>4</w:t>
            </w:r>
          </w:p>
        </w:tc>
        <w:tc>
          <w:tcPr>
            <w:tcW w:w="1842" w:type="dxa"/>
            <w:shd w:val="clear" w:color="auto" w:fill="auto"/>
            <w:vAlign w:val="center"/>
          </w:tcPr>
          <w:p w:rsidR="00063FE9" w:rsidRPr="002A0CC6" w:rsidRDefault="00063FE9" w:rsidP="00A618C7">
            <w:pPr>
              <w:pStyle w:val="TAC"/>
              <w:rPr>
                <w:rFonts w:eastAsia="MS Mincho" w:cs="Arial"/>
                <w:lang w:eastAsia="ja-JP"/>
              </w:rPr>
            </w:pPr>
            <w:r w:rsidRPr="002A0CC6">
              <w:rPr>
                <w:rFonts w:cs="Arial" w:hint="eastAsia"/>
                <w:lang w:eastAsia="zh-CN"/>
              </w:rPr>
              <w:t>6</w:t>
            </w:r>
            <w:r w:rsidRPr="002A0CC6">
              <w:rPr>
                <w:rFonts w:cs="Arial" w:hint="eastAsia"/>
                <w:vertAlign w:val="superscript"/>
                <w:lang w:eastAsia="zh-CN"/>
              </w:rPr>
              <w:t>1</w:t>
            </w:r>
          </w:p>
        </w:tc>
        <w:tc>
          <w:tcPr>
            <w:tcW w:w="2268" w:type="dxa"/>
            <w:shd w:val="clear" w:color="auto" w:fill="auto"/>
          </w:tcPr>
          <w:p w:rsidR="00063FE9" w:rsidRPr="002A0CC6" w:rsidRDefault="00063FE9" w:rsidP="00A618C7">
            <w:pPr>
              <w:pStyle w:val="TAC"/>
              <w:rPr>
                <w:rFonts w:eastAsia="MS Mincho" w:cs="Arial"/>
                <w:lang w:eastAsia="ja-JP"/>
              </w:rPr>
            </w:pPr>
            <w:r w:rsidRPr="002A0CC6">
              <w:rPr>
                <w:rFonts w:eastAsia="MS Mincho" w:cs="Arial"/>
                <w:lang w:eastAsia="ja-JP"/>
              </w:rPr>
              <w:t>FDD</w:t>
            </w:r>
            <w:r w:rsidRPr="002A0CC6">
              <w:rPr>
                <w:rFonts w:cs="Arial" w:hint="eastAsia"/>
                <w:lang w:eastAsia="ja-JP"/>
              </w:rPr>
              <w:t xml:space="preserve"> and </w:t>
            </w:r>
            <w:r w:rsidRPr="002A0CC6">
              <w:rPr>
                <w:rFonts w:cs="Arial"/>
                <w:lang w:eastAsia="ja-JP"/>
              </w:rPr>
              <w:t>HD-FDD</w:t>
            </w:r>
          </w:p>
        </w:tc>
      </w:tr>
      <w:tr w:rsidR="00063FE9" w:rsidRPr="0032110F" w:rsidTr="00A618C7">
        <w:trPr>
          <w:trHeight w:val="255"/>
          <w:jc w:val="center"/>
        </w:trPr>
        <w:tc>
          <w:tcPr>
            <w:tcW w:w="1701" w:type="dxa"/>
            <w:shd w:val="clear" w:color="auto" w:fill="auto"/>
            <w:vAlign w:val="center"/>
          </w:tcPr>
          <w:p w:rsidR="00063FE9" w:rsidRPr="002A0CC6" w:rsidRDefault="00063FE9" w:rsidP="00A618C7">
            <w:pPr>
              <w:pStyle w:val="TAC"/>
              <w:rPr>
                <w:rFonts w:eastAsia="MS Mincho" w:cs="Arial"/>
                <w:lang w:eastAsia="ja-JP"/>
              </w:rPr>
            </w:pPr>
            <w:r w:rsidRPr="002A0CC6">
              <w:rPr>
                <w:rFonts w:eastAsia="MS Mincho" w:cs="Arial"/>
                <w:lang w:eastAsia="ja-JP"/>
              </w:rPr>
              <w:t>5</w:t>
            </w:r>
          </w:p>
        </w:tc>
        <w:tc>
          <w:tcPr>
            <w:tcW w:w="1842" w:type="dxa"/>
            <w:shd w:val="clear" w:color="auto" w:fill="auto"/>
            <w:vAlign w:val="center"/>
          </w:tcPr>
          <w:p w:rsidR="00063FE9" w:rsidRPr="002A0CC6" w:rsidRDefault="00063FE9" w:rsidP="00A618C7">
            <w:pPr>
              <w:pStyle w:val="TAC"/>
              <w:rPr>
                <w:rFonts w:eastAsia="MS Mincho" w:cs="Arial"/>
                <w:lang w:eastAsia="ja-JP"/>
              </w:rPr>
            </w:pPr>
            <w:r w:rsidRPr="002A0CC6">
              <w:rPr>
                <w:rFonts w:cs="Arial" w:hint="eastAsia"/>
                <w:lang w:eastAsia="zh-CN"/>
              </w:rPr>
              <w:t>6</w:t>
            </w:r>
            <w:r w:rsidRPr="002A0CC6">
              <w:rPr>
                <w:rFonts w:cs="Arial" w:hint="eastAsia"/>
                <w:vertAlign w:val="superscript"/>
                <w:lang w:eastAsia="zh-CN"/>
              </w:rPr>
              <w:t>1</w:t>
            </w:r>
          </w:p>
        </w:tc>
        <w:tc>
          <w:tcPr>
            <w:tcW w:w="2268" w:type="dxa"/>
            <w:shd w:val="clear" w:color="auto" w:fill="auto"/>
          </w:tcPr>
          <w:p w:rsidR="00063FE9" w:rsidRPr="002A0CC6" w:rsidRDefault="00063FE9" w:rsidP="00A618C7">
            <w:pPr>
              <w:pStyle w:val="TAC"/>
              <w:rPr>
                <w:rFonts w:eastAsia="MS Mincho" w:cs="Arial"/>
                <w:lang w:eastAsia="ja-JP"/>
              </w:rPr>
            </w:pPr>
            <w:r w:rsidRPr="002A0CC6">
              <w:rPr>
                <w:rFonts w:eastAsia="MS Mincho" w:cs="Arial"/>
                <w:lang w:eastAsia="ja-JP"/>
              </w:rPr>
              <w:t>FDD</w:t>
            </w:r>
            <w:r w:rsidRPr="002A0CC6">
              <w:rPr>
                <w:rFonts w:cs="Arial" w:hint="eastAsia"/>
                <w:lang w:eastAsia="ja-JP"/>
              </w:rPr>
              <w:t xml:space="preserve"> and </w:t>
            </w:r>
            <w:r w:rsidRPr="002A0CC6">
              <w:rPr>
                <w:rFonts w:cs="Arial"/>
                <w:lang w:eastAsia="ja-JP"/>
              </w:rPr>
              <w:t>HD-FDD</w:t>
            </w:r>
          </w:p>
        </w:tc>
      </w:tr>
      <w:tr w:rsidR="00063FE9" w:rsidRPr="0032110F" w:rsidTr="00A618C7">
        <w:trPr>
          <w:trHeight w:val="255"/>
          <w:jc w:val="center"/>
        </w:trPr>
        <w:tc>
          <w:tcPr>
            <w:tcW w:w="1701" w:type="dxa"/>
            <w:shd w:val="clear" w:color="auto" w:fill="auto"/>
            <w:vAlign w:val="center"/>
          </w:tcPr>
          <w:p w:rsidR="00063FE9" w:rsidRPr="002A0CC6" w:rsidRDefault="00063FE9" w:rsidP="00A618C7">
            <w:pPr>
              <w:pStyle w:val="TAC"/>
              <w:rPr>
                <w:rFonts w:eastAsia="MS Mincho" w:cs="Arial"/>
                <w:lang w:eastAsia="ja-JP"/>
              </w:rPr>
            </w:pPr>
            <w:r w:rsidRPr="002A0CC6">
              <w:rPr>
                <w:rFonts w:eastAsia="MS Mincho" w:cs="Arial"/>
                <w:lang w:eastAsia="ja-JP"/>
              </w:rPr>
              <w:t>7</w:t>
            </w:r>
          </w:p>
        </w:tc>
        <w:tc>
          <w:tcPr>
            <w:tcW w:w="1842" w:type="dxa"/>
            <w:shd w:val="clear" w:color="auto" w:fill="auto"/>
            <w:vAlign w:val="center"/>
          </w:tcPr>
          <w:p w:rsidR="00063FE9" w:rsidRPr="002A0CC6" w:rsidRDefault="00063FE9" w:rsidP="00A618C7">
            <w:pPr>
              <w:pStyle w:val="TAC"/>
              <w:rPr>
                <w:rFonts w:eastAsia="MS Mincho" w:cs="Arial"/>
                <w:lang w:eastAsia="ja-JP"/>
              </w:rPr>
            </w:pPr>
            <w:r w:rsidRPr="002A0CC6">
              <w:rPr>
                <w:rFonts w:cs="Arial" w:hint="eastAsia"/>
                <w:lang w:eastAsia="zh-CN"/>
              </w:rPr>
              <w:t>6</w:t>
            </w:r>
            <w:r w:rsidRPr="002A0CC6">
              <w:rPr>
                <w:rFonts w:cs="Arial" w:hint="eastAsia"/>
                <w:vertAlign w:val="superscript"/>
                <w:lang w:eastAsia="zh-CN"/>
              </w:rPr>
              <w:t>1</w:t>
            </w:r>
          </w:p>
        </w:tc>
        <w:tc>
          <w:tcPr>
            <w:tcW w:w="2268" w:type="dxa"/>
            <w:shd w:val="clear" w:color="auto" w:fill="auto"/>
          </w:tcPr>
          <w:p w:rsidR="00063FE9" w:rsidRPr="002A0CC6" w:rsidRDefault="00063FE9" w:rsidP="00A618C7">
            <w:pPr>
              <w:pStyle w:val="TAC"/>
              <w:rPr>
                <w:rFonts w:eastAsia="MS Mincho" w:cs="Arial"/>
                <w:lang w:eastAsia="ja-JP"/>
              </w:rPr>
            </w:pPr>
            <w:r w:rsidRPr="002A0CC6">
              <w:rPr>
                <w:rFonts w:eastAsia="MS Mincho" w:cs="Arial"/>
                <w:lang w:eastAsia="ja-JP"/>
              </w:rPr>
              <w:t>FDD</w:t>
            </w:r>
            <w:r w:rsidRPr="002A0CC6">
              <w:rPr>
                <w:rFonts w:cs="Arial" w:hint="eastAsia"/>
                <w:lang w:eastAsia="ja-JP"/>
              </w:rPr>
              <w:t xml:space="preserve"> and </w:t>
            </w:r>
            <w:r w:rsidRPr="002A0CC6">
              <w:rPr>
                <w:rFonts w:cs="Arial"/>
                <w:lang w:eastAsia="ja-JP"/>
              </w:rPr>
              <w:t>HD-FDD</w:t>
            </w:r>
          </w:p>
        </w:tc>
      </w:tr>
      <w:tr w:rsidR="00063FE9" w:rsidRPr="0032110F" w:rsidTr="00A618C7">
        <w:trPr>
          <w:trHeight w:val="255"/>
          <w:jc w:val="center"/>
        </w:trPr>
        <w:tc>
          <w:tcPr>
            <w:tcW w:w="1701" w:type="dxa"/>
            <w:shd w:val="clear" w:color="auto" w:fill="auto"/>
            <w:vAlign w:val="center"/>
          </w:tcPr>
          <w:p w:rsidR="00063FE9" w:rsidRPr="002A0CC6" w:rsidRDefault="00063FE9" w:rsidP="00A618C7">
            <w:pPr>
              <w:pStyle w:val="TAC"/>
              <w:rPr>
                <w:rFonts w:eastAsia="MS Mincho" w:cs="Arial"/>
                <w:lang w:eastAsia="ja-JP"/>
              </w:rPr>
            </w:pPr>
            <w:r w:rsidRPr="002A0CC6">
              <w:rPr>
                <w:rFonts w:eastAsia="MS Mincho" w:cs="Arial"/>
                <w:lang w:eastAsia="ja-JP"/>
              </w:rPr>
              <w:t>8</w:t>
            </w:r>
          </w:p>
        </w:tc>
        <w:tc>
          <w:tcPr>
            <w:tcW w:w="1842" w:type="dxa"/>
            <w:shd w:val="clear" w:color="auto" w:fill="auto"/>
            <w:vAlign w:val="center"/>
          </w:tcPr>
          <w:p w:rsidR="00063FE9" w:rsidRPr="002A0CC6" w:rsidRDefault="00063FE9" w:rsidP="00A618C7">
            <w:pPr>
              <w:pStyle w:val="TAC"/>
              <w:rPr>
                <w:rFonts w:eastAsia="MS Mincho" w:cs="Arial"/>
                <w:lang w:eastAsia="ja-JP"/>
              </w:rPr>
            </w:pPr>
            <w:r w:rsidRPr="002A0CC6">
              <w:rPr>
                <w:rFonts w:cs="Arial" w:hint="eastAsia"/>
                <w:lang w:eastAsia="zh-CN"/>
              </w:rPr>
              <w:t>6</w:t>
            </w:r>
            <w:r w:rsidRPr="002A0CC6">
              <w:rPr>
                <w:rFonts w:cs="Arial" w:hint="eastAsia"/>
                <w:vertAlign w:val="superscript"/>
                <w:lang w:eastAsia="zh-CN"/>
              </w:rPr>
              <w:t>1</w:t>
            </w:r>
          </w:p>
        </w:tc>
        <w:tc>
          <w:tcPr>
            <w:tcW w:w="2268" w:type="dxa"/>
            <w:shd w:val="clear" w:color="auto" w:fill="auto"/>
          </w:tcPr>
          <w:p w:rsidR="00063FE9" w:rsidRPr="002A0CC6" w:rsidRDefault="00063FE9" w:rsidP="00A618C7">
            <w:pPr>
              <w:pStyle w:val="TAC"/>
              <w:rPr>
                <w:rFonts w:eastAsia="MS Mincho" w:cs="Arial"/>
                <w:lang w:eastAsia="ja-JP"/>
              </w:rPr>
            </w:pPr>
            <w:r w:rsidRPr="002A0CC6">
              <w:rPr>
                <w:rFonts w:eastAsia="MS Mincho" w:cs="Arial"/>
                <w:lang w:eastAsia="ja-JP"/>
              </w:rPr>
              <w:t>FDD</w:t>
            </w:r>
            <w:r w:rsidRPr="002A0CC6">
              <w:rPr>
                <w:rFonts w:cs="Arial" w:hint="eastAsia"/>
                <w:lang w:eastAsia="ja-JP"/>
              </w:rPr>
              <w:t xml:space="preserve"> and </w:t>
            </w:r>
            <w:r w:rsidRPr="002A0CC6">
              <w:rPr>
                <w:rFonts w:cs="Arial"/>
                <w:lang w:eastAsia="ja-JP"/>
              </w:rPr>
              <w:t>HD-FDD</w:t>
            </w:r>
          </w:p>
        </w:tc>
      </w:tr>
      <w:tr w:rsidR="00063FE9" w:rsidRPr="0032110F" w:rsidTr="00A618C7">
        <w:trPr>
          <w:trHeight w:val="255"/>
          <w:jc w:val="center"/>
        </w:trPr>
        <w:tc>
          <w:tcPr>
            <w:tcW w:w="1701" w:type="dxa"/>
            <w:shd w:val="clear" w:color="auto" w:fill="auto"/>
            <w:vAlign w:val="center"/>
          </w:tcPr>
          <w:p w:rsidR="00063FE9" w:rsidRPr="002A0CC6" w:rsidRDefault="00063FE9" w:rsidP="00A618C7">
            <w:pPr>
              <w:pStyle w:val="TAC"/>
              <w:rPr>
                <w:rFonts w:eastAsia="MS Mincho" w:cs="Arial"/>
                <w:lang w:eastAsia="ja-JP"/>
              </w:rPr>
            </w:pPr>
            <w:r w:rsidRPr="002A0CC6">
              <w:rPr>
                <w:rFonts w:eastAsia="MS Mincho" w:cs="Arial"/>
                <w:lang w:eastAsia="ja-JP"/>
              </w:rPr>
              <w:t>11</w:t>
            </w:r>
          </w:p>
        </w:tc>
        <w:tc>
          <w:tcPr>
            <w:tcW w:w="1842" w:type="dxa"/>
            <w:shd w:val="clear" w:color="auto" w:fill="auto"/>
            <w:vAlign w:val="center"/>
          </w:tcPr>
          <w:p w:rsidR="00063FE9" w:rsidRPr="002A0CC6" w:rsidRDefault="00063FE9" w:rsidP="00A618C7">
            <w:pPr>
              <w:pStyle w:val="TAC"/>
              <w:rPr>
                <w:rFonts w:eastAsia="MS Mincho" w:cs="Arial"/>
                <w:lang w:eastAsia="ja-JP"/>
              </w:rPr>
            </w:pPr>
            <w:r w:rsidRPr="002A0CC6">
              <w:rPr>
                <w:rFonts w:cs="Arial" w:hint="eastAsia"/>
                <w:lang w:eastAsia="zh-CN"/>
              </w:rPr>
              <w:t>6</w:t>
            </w:r>
            <w:r w:rsidRPr="002A0CC6">
              <w:rPr>
                <w:rFonts w:cs="Arial" w:hint="eastAsia"/>
                <w:vertAlign w:val="superscript"/>
                <w:lang w:eastAsia="zh-CN"/>
              </w:rPr>
              <w:t>1</w:t>
            </w:r>
          </w:p>
        </w:tc>
        <w:tc>
          <w:tcPr>
            <w:tcW w:w="2268" w:type="dxa"/>
            <w:shd w:val="clear" w:color="auto" w:fill="auto"/>
          </w:tcPr>
          <w:p w:rsidR="00063FE9" w:rsidRPr="002A0CC6" w:rsidRDefault="00063FE9" w:rsidP="00A618C7">
            <w:pPr>
              <w:pStyle w:val="TAC"/>
              <w:rPr>
                <w:rFonts w:eastAsia="MS Mincho" w:cs="Arial"/>
                <w:lang w:eastAsia="ja-JP"/>
              </w:rPr>
            </w:pPr>
            <w:r w:rsidRPr="002A0CC6">
              <w:rPr>
                <w:rFonts w:eastAsia="MS Mincho" w:cs="Arial"/>
                <w:lang w:eastAsia="ja-JP"/>
              </w:rPr>
              <w:t>FDD</w:t>
            </w:r>
            <w:r w:rsidRPr="002A0CC6">
              <w:rPr>
                <w:rFonts w:cs="Arial" w:hint="eastAsia"/>
                <w:lang w:eastAsia="ja-JP"/>
              </w:rPr>
              <w:t xml:space="preserve"> and </w:t>
            </w:r>
            <w:r w:rsidRPr="002A0CC6">
              <w:rPr>
                <w:rFonts w:cs="Arial"/>
                <w:lang w:eastAsia="ja-JP"/>
              </w:rPr>
              <w:t>HD-FDD</w:t>
            </w:r>
          </w:p>
        </w:tc>
      </w:tr>
      <w:tr w:rsidR="00063FE9" w:rsidRPr="0032110F" w:rsidTr="00A618C7">
        <w:trPr>
          <w:trHeight w:val="255"/>
          <w:jc w:val="center"/>
        </w:trPr>
        <w:tc>
          <w:tcPr>
            <w:tcW w:w="1701" w:type="dxa"/>
            <w:shd w:val="clear" w:color="auto" w:fill="auto"/>
            <w:vAlign w:val="center"/>
          </w:tcPr>
          <w:p w:rsidR="00063FE9" w:rsidRPr="002A0CC6" w:rsidRDefault="00063FE9" w:rsidP="00A618C7">
            <w:pPr>
              <w:pStyle w:val="TAC"/>
              <w:rPr>
                <w:rFonts w:eastAsia="MS Mincho" w:cs="Arial"/>
                <w:lang w:eastAsia="ja-JP"/>
              </w:rPr>
            </w:pPr>
            <w:r w:rsidRPr="002A0CC6">
              <w:rPr>
                <w:rFonts w:eastAsia="MS Mincho" w:cs="Arial"/>
                <w:lang w:eastAsia="ja-JP"/>
              </w:rPr>
              <w:t>12</w:t>
            </w:r>
          </w:p>
        </w:tc>
        <w:tc>
          <w:tcPr>
            <w:tcW w:w="1842" w:type="dxa"/>
            <w:shd w:val="clear" w:color="auto" w:fill="auto"/>
            <w:vAlign w:val="center"/>
          </w:tcPr>
          <w:p w:rsidR="00063FE9" w:rsidRPr="002A0CC6" w:rsidRDefault="00063FE9" w:rsidP="00A618C7">
            <w:pPr>
              <w:pStyle w:val="TAC"/>
              <w:rPr>
                <w:rFonts w:eastAsia="MS Mincho" w:cs="Arial"/>
                <w:lang w:eastAsia="ja-JP"/>
              </w:rPr>
            </w:pPr>
            <w:r w:rsidRPr="002A0CC6">
              <w:rPr>
                <w:rFonts w:cs="Arial" w:hint="eastAsia"/>
                <w:lang w:eastAsia="zh-CN"/>
              </w:rPr>
              <w:t>6</w:t>
            </w:r>
            <w:r w:rsidRPr="002A0CC6">
              <w:rPr>
                <w:rFonts w:cs="Arial" w:hint="eastAsia"/>
                <w:vertAlign w:val="superscript"/>
                <w:lang w:eastAsia="zh-CN"/>
              </w:rPr>
              <w:t>1</w:t>
            </w:r>
          </w:p>
        </w:tc>
        <w:tc>
          <w:tcPr>
            <w:tcW w:w="2268" w:type="dxa"/>
            <w:shd w:val="clear" w:color="auto" w:fill="auto"/>
          </w:tcPr>
          <w:p w:rsidR="00063FE9" w:rsidRPr="002A0CC6" w:rsidRDefault="00063FE9" w:rsidP="00A618C7">
            <w:pPr>
              <w:pStyle w:val="TAC"/>
              <w:rPr>
                <w:rFonts w:eastAsia="MS Mincho" w:cs="Arial"/>
                <w:lang w:eastAsia="ja-JP"/>
              </w:rPr>
            </w:pPr>
            <w:r w:rsidRPr="002A0CC6">
              <w:rPr>
                <w:rFonts w:eastAsia="MS Mincho" w:cs="Arial"/>
                <w:lang w:eastAsia="ja-JP"/>
              </w:rPr>
              <w:t>FDD</w:t>
            </w:r>
            <w:r w:rsidRPr="002A0CC6">
              <w:rPr>
                <w:rFonts w:cs="Arial" w:hint="eastAsia"/>
                <w:lang w:eastAsia="ja-JP"/>
              </w:rPr>
              <w:t xml:space="preserve"> and </w:t>
            </w:r>
            <w:r w:rsidRPr="002A0CC6">
              <w:rPr>
                <w:rFonts w:cs="Arial"/>
                <w:lang w:eastAsia="ja-JP"/>
              </w:rPr>
              <w:t>HD-FDD</w:t>
            </w:r>
          </w:p>
        </w:tc>
      </w:tr>
      <w:tr w:rsidR="00063FE9" w:rsidRPr="0032110F" w:rsidTr="00A618C7">
        <w:trPr>
          <w:trHeight w:val="255"/>
          <w:jc w:val="center"/>
        </w:trPr>
        <w:tc>
          <w:tcPr>
            <w:tcW w:w="1701" w:type="dxa"/>
            <w:shd w:val="clear" w:color="auto" w:fill="auto"/>
            <w:vAlign w:val="center"/>
          </w:tcPr>
          <w:p w:rsidR="00063FE9" w:rsidRPr="002A0CC6" w:rsidRDefault="00063FE9" w:rsidP="00A618C7">
            <w:pPr>
              <w:pStyle w:val="TAC"/>
              <w:rPr>
                <w:rFonts w:eastAsia="MS Mincho" w:cs="Arial"/>
                <w:lang w:eastAsia="ja-JP"/>
              </w:rPr>
            </w:pPr>
            <w:r w:rsidRPr="002A0CC6">
              <w:rPr>
                <w:rFonts w:eastAsia="MS Mincho" w:cs="Arial"/>
                <w:lang w:eastAsia="ja-JP"/>
              </w:rPr>
              <w:t>13</w:t>
            </w:r>
          </w:p>
        </w:tc>
        <w:tc>
          <w:tcPr>
            <w:tcW w:w="1842" w:type="dxa"/>
            <w:shd w:val="clear" w:color="auto" w:fill="auto"/>
            <w:vAlign w:val="center"/>
          </w:tcPr>
          <w:p w:rsidR="00063FE9" w:rsidRPr="002A0CC6" w:rsidRDefault="00063FE9" w:rsidP="00A618C7">
            <w:pPr>
              <w:pStyle w:val="TAC"/>
              <w:rPr>
                <w:rFonts w:eastAsia="MS Mincho" w:cs="Arial"/>
                <w:lang w:eastAsia="ja-JP"/>
              </w:rPr>
            </w:pPr>
            <w:r w:rsidRPr="002A0CC6">
              <w:rPr>
                <w:rFonts w:cs="Arial" w:hint="eastAsia"/>
                <w:lang w:eastAsia="zh-CN"/>
              </w:rPr>
              <w:t>6</w:t>
            </w:r>
            <w:r w:rsidRPr="002A0CC6">
              <w:rPr>
                <w:rFonts w:cs="Arial" w:hint="eastAsia"/>
                <w:vertAlign w:val="superscript"/>
                <w:lang w:eastAsia="zh-CN"/>
              </w:rPr>
              <w:t>1</w:t>
            </w:r>
          </w:p>
        </w:tc>
        <w:tc>
          <w:tcPr>
            <w:tcW w:w="2268" w:type="dxa"/>
            <w:shd w:val="clear" w:color="auto" w:fill="auto"/>
          </w:tcPr>
          <w:p w:rsidR="00063FE9" w:rsidRPr="002A0CC6" w:rsidRDefault="00063FE9" w:rsidP="00A618C7">
            <w:pPr>
              <w:pStyle w:val="TAC"/>
              <w:rPr>
                <w:rFonts w:eastAsia="MS Mincho" w:cs="Arial"/>
                <w:lang w:eastAsia="ja-JP"/>
              </w:rPr>
            </w:pPr>
            <w:r w:rsidRPr="002A0CC6">
              <w:rPr>
                <w:rFonts w:eastAsia="MS Mincho" w:cs="Arial"/>
                <w:lang w:eastAsia="ja-JP"/>
              </w:rPr>
              <w:t>FDD</w:t>
            </w:r>
            <w:r w:rsidRPr="002A0CC6">
              <w:rPr>
                <w:rFonts w:cs="Arial" w:hint="eastAsia"/>
                <w:lang w:eastAsia="ja-JP"/>
              </w:rPr>
              <w:t xml:space="preserve"> and </w:t>
            </w:r>
            <w:r w:rsidRPr="002A0CC6">
              <w:rPr>
                <w:rFonts w:cs="Arial"/>
                <w:lang w:eastAsia="ja-JP"/>
              </w:rPr>
              <w:t>HD-FDD</w:t>
            </w:r>
          </w:p>
        </w:tc>
      </w:tr>
      <w:tr w:rsidR="00063FE9" w:rsidRPr="0032110F" w:rsidTr="00A618C7">
        <w:trPr>
          <w:trHeight w:val="255"/>
          <w:jc w:val="center"/>
        </w:trPr>
        <w:tc>
          <w:tcPr>
            <w:tcW w:w="1701" w:type="dxa"/>
            <w:shd w:val="clear" w:color="auto" w:fill="auto"/>
            <w:vAlign w:val="center"/>
          </w:tcPr>
          <w:p w:rsidR="00063FE9" w:rsidRPr="002A0CC6" w:rsidRDefault="00063FE9" w:rsidP="00A618C7">
            <w:pPr>
              <w:pStyle w:val="TAC"/>
              <w:rPr>
                <w:rFonts w:eastAsia="MS Mincho" w:cs="Arial"/>
                <w:lang w:eastAsia="ja-JP"/>
              </w:rPr>
            </w:pPr>
            <w:r w:rsidRPr="002A0CC6">
              <w:rPr>
                <w:rFonts w:cs="Arial"/>
                <w:lang w:eastAsia="ja-JP"/>
              </w:rPr>
              <w:t>18</w:t>
            </w:r>
          </w:p>
        </w:tc>
        <w:tc>
          <w:tcPr>
            <w:tcW w:w="1842" w:type="dxa"/>
            <w:shd w:val="clear" w:color="auto" w:fill="auto"/>
            <w:vAlign w:val="center"/>
          </w:tcPr>
          <w:p w:rsidR="00063FE9" w:rsidRPr="002A0CC6" w:rsidDel="001D4AD8" w:rsidRDefault="00063FE9" w:rsidP="00A618C7">
            <w:pPr>
              <w:pStyle w:val="TAC"/>
              <w:rPr>
                <w:rFonts w:eastAsia="MS Mincho" w:cs="Arial"/>
                <w:lang w:eastAsia="ja-JP"/>
              </w:rPr>
            </w:pPr>
            <w:r w:rsidRPr="002A0CC6">
              <w:rPr>
                <w:rFonts w:cs="Arial" w:hint="eastAsia"/>
                <w:lang w:eastAsia="zh-CN"/>
              </w:rPr>
              <w:t>6</w:t>
            </w:r>
            <w:r w:rsidRPr="002A0CC6">
              <w:rPr>
                <w:rFonts w:cs="Arial" w:hint="eastAsia"/>
                <w:vertAlign w:val="superscript"/>
                <w:lang w:eastAsia="zh-CN"/>
              </w:rPr>
              <w:t>1</w:t>
            </w:r>
          </w:p>
        </w:tc>
        <w:tc>
          <w:tcPr>
            <w:tcW w:w="2268" w:type="dxa"/>
            <w:shd w:val="clear" w:color="auto" w:fill="auto"/>
          </w:tcPr>
          <w:p w:rsidR="00063FE9" w:rsidRPr="002A0CC6" w:rsidRDefault="00063FE9" w:rsidP="00A618C7">
            <w:pPr>
              <w:pStyle w:val="TAC"/>
              <w:rPr>
                <w:rFonts w:eastAsia="MS Mincho" w:cs="Arial"/>
                <w:lang w:eastAsia="ja-JP"/>
              </w:rPr>
            </w:pPr>
            <w:r w:rsidRPr="002A0CC6">
              <w:rPr>
                <w:rFonts w:eastAsia="MS Mincho" w:cs="Arial"/>
                <w:lang w:eastAsia="ja-JP"/>
              </w:rPr>
              <w:t>FDD</w:t>
            </w:r>
            <w:r w:rsidRPr="002A0CC6">
              <w:rPr>
                <w:rFonts w:cs="Arial" w:hint="eastAsia"/>
                <w:lang w:eastAsia="ja-JP"/>
              </w:rPr>
              <w:t xml:space="preserve"> and </w:t>
            </w:r>
            <w:r w:rsidRPr="002A0CC6">
              <w:rPr>
                <w:rFonts w:cs="Arial"/>
                <w:lang w:eastAsia="ja-JP"/>
              </w:rPr>
              <w:t>HD-FDD</w:t>
            </w:r>
          </w:p>
        </w:tc>
      </w:tr>
      <w:tr w:rsidR="00063FE9" w:rsidRPr="0032110F" w:rsidTr="00A618C7">
        <w:trPr>
          <w:trHeight w:val="255"/>
          <w:jc w:val="center"/>
        </w:trPr>
        <w:tc>
          <w:tcPr>
            <w:tcW w:w="1701" w:type="dxa"/>
            <w:shd w:val="clear" w:color="auto" w:fill="auto"/>
            <w:vAlign w:val="center"/>
          </w:tcPr>
          <w:p w:rsidR="00063FE9" w:rsidRPr="002A0CC6" w:rsidRDefault="00063FE9" w:rsidP="00A618C7">
            <w:pPr>
              <w:pStyle w:val="TAC"/>
              <w:rPr>
                <w:rFonts w:eastAsia="MS Mincho" w:cs="Arial"/>
                <w:lang w:eastAsia="ja-JP"/>
              </w:rPr>
            </w:pPr>
            <w:r w:rsidRPr="002A0CC6">
              <w:rPr>
                <w:rFonts w:cs="Arial"/>
                <w:lang w:eastAsia="ja-JP"/>
              </w:rPr>
              <w:t>19</w:t>
            </w:r>
          </w:p>
        </w:tc>
        <w:tc>
          <w:tcPr>
            <w:tcW w:w="1842" w:type="dxa"/>
            <w:shd w:val="clear" w:color="auto" w:fill="auto"/>
            <w:vAlign w:val="center"/>
          </w:tcPr>
          <w:p w:rsidR="00063FE9" w:rsidRPr="002A0CC6" w:rsidDel="001D4AD8" w:rsidRDefault="00063FE9" w:rsidP="00A618C7">
            <w:pPr>
              <w:pStyle w:val="TAC"/>
              <w:rPr>
                <w:rFonts w:eastAsia="MS Mincho" w:cs="Arial"/>
                <w:lang w:eastAsia="ja-JP"/>
              </w:rPr>
            </w:pPr>
            <w:r w:rsidRPr="002A0CC6">
              <w:rPr>
                <w:rFonts w:cs="Arial" w:hint="eastAsia"/>
                <w:lang w:eastAsia="zh-CN"/>
              </w:rPr>
              <w:t>6</w:t>
            </w:r>
            <w:r w:rsidRPr="002A0CC6">
              <w:rPr>
                <w:rFonts w:cs="Arial" w:hint="eastAsia"/>
                <w:vertAlign w:val="superscript"/>
                <w:lang w:eastAsia="zh-CN"/>
              </w:rPr>
              <w:t>1</w:t>
            </w:r>
          </w:p>
        </w:tc>
        <w:tc>
          <w:tcPr>
            <w:tcW w:w="2268" w:type="dxa"/>
            <w:shd w:val="clear" w:color="auto" w:fill="auto"/>
          </w:tcPr>
          <w:p w:rsidR="00063FE9" w:rsidRPr="002A0CC6" w:rsidRDefault="00063FE9" w:rsidP="00A618C7">
            <w:pPr>
              <w:pStyle w:val="TAC"/>
              <w:rPr>
                <w:rFonts w:eastAsia="MS Mincho" w:cs="Arial"/>
                <w:lang w:eastAsia="ja-JP"/>
              </w:rPr>
            </w:pPr>
            <w:r w:rsidRPr="002A0CC6">
              <w:rPr>
                <w:rFonts w:eastAsia="MS Mincho" w:cs="Arial"/>
                <w:lang w:eastAsia="ja-JP"/>
              </w:rPr>
              <w:t>FDD</w:t>
            </w:r>
            <w:r w:rsidRPr="002A0CC6">
              <w:rPr>
                <w:rFonts w:cs="Arial" w:hint="eastAsia"/>
                <w:lang w:eastAsia="ja-JP"/>
              </w:rPr>
              <w:t xml:space="preserve"> and </w:t>
            </w:r>
            <w:r w:rsidRPr="002A0CC6">
              <w:rPr>
                <w:rFonts w:cs="Arial"/>
                <w:lang w:eastAsia="ja-JP"/>
              </w:rPr>
              <w:t>HD-FDD</w:t>
            </w:r>
          </w:p>
        </w:tc>
      </w:tr>
      <w:tr w:rsidR="00063FE9" w:rsidRPr="0032110F" w:rsidTr="00A618C7">
        <w:trPr>
          <w:trHeight w:val="255"/>
          <w:jc w:val="center"/>
        </w:trPr>
        <w:tc>
          <w:tcPr>
            <w:tcW w:w="1701" w:type="dxa"/>
            <w:shd w:val="clear" w:color="auto" w:fill="auto"/>
            <w:vAlign w:val="center"/>
          </w:tcPr>
          <w:p w:rsidR="00063FE9" w:rsidRPr="002A0CC6" w:rsidRDefault="00063FE9" w:rsidP="00A618C7">
            <w:pPr>
              <w:pStyle w:val="TAC"/>
              <w:rPr>
                <w:rFonts w:eastAsia="MS Mincho" w:cs="Arial"/>
                <w:lang w:eastAsia="ja-JP"/>
              </w:rPr>
            </w:pPr>
            <w:r w:rsidRPr="002A0CC6">
              <w:rPr>
                <w:rFonts w:eastAsia="MS Mincho" w:cs="Arial"/>
                <w:lang w:eastAsia="ja-JP"/>
              </w:rPr>
              <w:t>20</w:t>
            </w:r>
          </w:p>
        </w:tc>
        <w:tc>
          <w:tcPr>
            <w:tcW w:w="1842" w:type="dxa"/>
            <w:shd w:val="clear" w:color="auto" w:fill="auto"/>
            <w:vAlign w:val="center"/>
          </w:tcPr>
          <w:p w:rsidR="00063FE9" w:rsidRPr="002A0CC6" w:rsidRDefault="00063FE9" w:rsidP="00A618C7">
            <w:pPr>
              <w:pStyle w:val="TAC"/>
              <w:rPr>
                <w:rFonts w:eastAsia="MS Mincho" w:cs="Arial"/>
                <w:lang w:eastAsia="ja-JP"/>
              </w:rPr>
            </w:pPr>
            <w:r w:rsidRPr="002A0CC6">
              <w:rPr>
                <w:rFonts w:cs="Arial" w:hint="eastAsia"/>
                <w:lang w:eastAsia="zh-CN"/>
              </w:rPr>
              <w:t>6</w:t>
            </w:r>
            <w:r w:rsidRPr="002A0CC6">
              <w:rPr>
                <w:rFonts w:cs="Arial" w:hint="eastAsia"/>
                <w:vertAlign w:val="superscript"/>
                <w:lang w:eastAsia="zh-CN"/>
              </w:rPr>
              <w:t>1</w:t>
            </w:r>
          </w:p>
        </w:tc>
        <w:tc>
          <w:tcPr>
            <w:tcW w:w="2268" w:type="dxa"/>
            <w:shd w:val="clear" w:color="auto" w:fill="auto"/>
            <w:vAlign w:val="center"/>
          </w:tcPr>
          <w:p w:rsidR="00063FE9" w:rsidRPr="002A0CC6" w:rsidRDefault="00063FE9" w:rsidP="00A618C7">
            <w:pPr>
              <w:pStyle w:val="TAC"/>
              <w:rPr>
                <w:rFonts w:eastAsia="MS Mincho" w:cs="Arial"/>
                <w:lang w:eastAsia="ja-JP"/>
              </w:rPr>
            </w:pPr>
            <w:r w:rsidRPr="002A0CC6">
              <w:rPr>
                <w:rFonts w:eastAsia="MS Mincho" w:cs="Arial"/>
                <w:lang w:eastAsia="ja-JP"/>
              </w:rPr>
              <w:t>FDD</w:t>
            </w:r>
            <w:r w:rsidRPr="002A0CC6">
              <w:rPr>
                <w:rFonts w:cs="Arial" w:hint="eastAsia"/>
                <w:lang w:eastAsia="ja-JP"/>
              </w:rPr>
              <w:t xml:space="preserve"> and </w:t>
            </w:r>
            <w:r w:rsidRPr="002A0CC6">
              <w:rPr>
                <w:rFonts w:cs="Arial"/>
                <w:lang w:eastAsia="ja-JP"/>
              </w:rPr>
              <w:t>HD-FDD</w:t>
            </w:r>
          </w:p>
        </w:tc>
      </w:tr>
      <w:tr w:rsidR="00063FE9" w:rsidRPr="0032110F" w:rsidTr="00A618C7">
        <w:trPr>
          <w:trHeight w:val="293"/>
          <w:jc w:val="center"/>
        </w:trPr>
        <w:tc>
          <w:tcPr>
            <w:tcW w:w="1701" w:type="dxa"/>
            <w:shd w:val="clear" w:color="auto" w:fill="auto"/>
            <w:vAlign w:val="center"/>
          </w:tcPr>
          <w:p w:rsidR="00063FE9" w:rsidRPr="002A0CC6" w:rsidRDefault="00063FE9" w:rsidP="00A618C7">
            <w:pPr>
              <w:pStyle w:val="TAC"/>
              <w:rPr>
                <w:rFonts w:cs="Arial"/>
                <w:lang w:eastAsia="ja-JP"/>
              </w:rPr>
            </w:pPr>
            <w:r w:rsidRPr="002A0CC6">
              <w:rPr>
                <w:rFonts w:cs="Arial"/>
                <w:lang w:eastAsia="ja-JP"/>
              </w:rPr>
              <w:t>21</w:t>
            </w:r>
          </w:p>
        </w:tc>
        <w:tc>
          <w:tcPr>
            <w:tcW w:w="1842" w:type="dxa"/>
            <w:shd w:val="clear" w:color="auto" w:fill="auto"/>
            <w:vAlign w:val="center"/>
          </w:tcPr>
          <w:p w:rsidR="00063FE9" w:rsidRPr="002A0CC6" w:rsidRDefault="00063FE9" w:rsidP="00A618C7">
            <w:pPr>
              <w:pStyle w:val="TAC"/>
              <w:rPr>
                <w:rFonts w:cs="Arial"/>
                <w:lang w:eastAsia="ja-JP"/>
              </w:rPr>
            </w:pPr>
            <w:r w:rsidRPr="002A0CC6">
              <w:rPr>
                <w:rFonts w:cs="Arial" w:hint="eastAsia"/>
                <w:lang w:eastAsia="zh-CN"/>
              </w:rPr>
              <w:t>6</w:t>
            </w:r>
            <w:r w:rsidRPr="002A0CC6">
              <w:rPr>
                <w:rFonts w:cs="Arial" w:hint="eastAsia"/>
                <w:vertAlign w:val="superscript"/>
                <w:lang w:eastAsia="zh-CN"/>
              </w:rPr>
              <w:t>1</w:t>
            </w:r>
          </w:p>
        </w:tc>
        <w:tc>
          <w:tcPr>
            <w:tcW w:w="2268" w:type="dxa"/>
            <w:shd w:val="clear" w:color="auto" w:fill="auto"/>
            <w:vAlign w:val="center"/>
          </w:tcPr>
          <w:p w:rsidR="00063FE9" w:rsidRPr="002A0CC6" w:rsidRDefault="00063FE9" w:rsidP="00A618C7">
            <w:pPr>
              <w:pStyle w:val="TAC"/>
              <w:rPr>
                <w:rFonts w:cs="Arial"/>
                <w:lang w:eastAsia="ja-JP"/>
              </w:rPr>
            </w:pPr>
            <w:r w:rsidRPr="002A0CC6">
              <w:rPr>
                <w:rFonts w:eastAsia="MS Mincho" w:cs="Arial"/>
                <w:lang w:eastAsia="ja-JP"/>
              </w:rPr>
              <w:t>FDD</w:t>
            </w:r>
            <w:r w:rsidRPr="002A0CC6">
              <w:rPr>
                <w:rFonts w:cs="Arial" w:hint="eastAsia"/>
                <w:lang w:eastAsia="ja-JP"/>
              </w:rPr>
              <w:t xml:space="preserve"> and </w:t>
            </w:r>
            <w:r w:rsidRPr="002A0CC6">
              <w:rPr>
                <w:rFonts w:cs="Arial"/>
                <w:lang w:eastAsia="ja-JP"/>
              </w:rPr>
              <w:t>HD-FDD</w:t>
            </w:r>
          </w:p>
        </w:tc>
      </w:tr>
      <w:tr w:rsidR="00063FE9" w:rsidRPr="0032110F" w:rsidTr="00A618C7">
        <w:trPr>
          <w:trHeight w:val="255"/>
          <w:jc w:val="center"/>
          <w:ins w:id="50" w:author="george" w:date="2016-11-03T12:02:00Z"/>
        </w:trPr>
        <w:tc>
          <w:tcPr>
            <w:tcW w:w="1701" w:type="dxa"/>
            <w:shd w:val="clear" w:color="auto" w:fill="auto"/>
            <w:vAlign w:val="center"/>
          </w:tcPr>
          <w:p w:rsidR="00063FE9" w:rsidRPr="002A0CC6" w:rsidRDefault="00063FE9" w:rsidP="00A618C7">
            <w:pPr>
              <w:pStyle w:val="TAC"/>
              <w:rPr>
                <w:ins w:id="51" w:author="george" w:date="2016-11-03T12:02:00Z"/>
                <w:rFonts w:cs="Arial"/>
                <w:lang w:eastAsia="ja-JP"/>
              </w:rPr>
            </w:pPr>
            <w:ins w:id="52" w:author="george" w:date="2016-11-03T12:02:00Z">
              <w:r>
                <w:rPr>
                  <w:rFonts w:cs="Arial"/>
                  <w:lang w:eastAsia="ja-JP"/>
                </w:rPr>
                <w:t>25</w:t>
              </w:r>
            </w:ins>
          </w:p>
        </w:tc>
        <w:tc>
          <w:tcPr>
            <w:tcW w:w="1842" w:type="dxa"/>
            <w:shd w:val="clear" w:color="auto" w:fill="auto"/>
            <w:vAlign w:val="center"/>
          </w:tcPr>
          <w:p w:rsidR="00063FE9" w:rsidRPr="002A0CC6" w:rsidRDefault="00063FE9" w:rsidP="00A618C7">
            <w:pPr>
              <w:pStyle w:val="TAC"/>
              <w:rPr>
                <w:ins w:id="53" w:author="george" w:date="2016-11-03T12:02:00Z"/>
                <w:rFonts w:cs="Arial"/>
                <w:lang w:eastAsia="zh-CN"/>
              </w:rPr>
            </w:pPr>
            <w:ins w:id="54" w:author="george" w:date="2016-11-03T12:02:00Z">
              <w:r w:rsidRPr="002A0CC6">
                <w:rPr>
                  <w:rFonts w:cs="Arial" w:hint="eastAsia"/>
                  <w:lang w:eastAsia="zh-CN"/>
                </w:rPr>
                <w:t>6</w:t>
              </w:r>
              <w:r w:rsidRPr="002A0CC6">
                <w:rPr>
                  <w:rFonts w:cs="Arial" w:hint="eastAsia"/>
                  <w:vertAlign w:val="superscript"/>
                  <w:lang w:eastAsia="zh-CN"/>
                </w:rPr>
                <w:t>1</w:t>
              </w:r>
            </w:ins>
          </w:p>
        </w:tc>
        <w:tc>
          <w:tcPr>
            <w:tcW w:w="2268" w:type="dxa"/>
            <w:shd w:val="clear" w:color="auto" w:fill="auto"/>
            <w:vAlign w:val="center"/>
          </w:tcPr>
          <w:p w:rsidR="00063FE9" w:rsidRPr="002A0CC6" w:rsidRDefault="00063FE9" w:rsidP="00A618C7">
            <w:pPr>
              <w:pStyle w:val="TAC"/>
              <w:rPr>
                <w:ins w:id="55" w:author="george" w:date="2016-11-03T12:02:00Z"/>
                <w:rFonts w:eastAsia="MS Mincho" w:cs="Arial"/>
                <w:lang w:eastAsia="ja-JP"/>
              </w:rPr>
            </w:pPr>
            <w:ins w:id="56" w:author="george" w:date="2016-11-03T12:02:00Z">
              <w:r w:rsidRPr="002A0CC6">
                <w:rPr>
                  <w:rFonts w:eastAsia="MS Mincho" w:cs="Arial"/>
                  <w:lang w:eastAsia="ja-JP"/>
                </w:rPr>
                <w:t>FDD</w:t>
              </w:r>
              <w:r w:rsidRPr="002A0CC6">
                <w:rPr>
                  <w:rFonts w:cs="Arial" w:hint="eastAsia"/>
                  <w:lang w:eastAsia="ja-JP"/>
                </w:rPr>
                <w:t xml:space="preserve"> and </w:t>
              </w:r>
              <w:r w:rsidRPr="002A0CC6">
                <w:rPr>
                  <w:rFonts w:cs="Arial"/>
                  <w:lang w:eastAsia="ja-JP"/>
                </w:rPr>
                <w:t>HD-FDD</w:t>
              </w:r>
            </w:ins>
          </w:p>
        </w:tc>
      </w:tr>
      <w:tr w:rsidR="00063FE9" w:rsidRPr="0032110F" w:rsidTr="00A618C7">
        <w:trPr>
          <w:trHeight w:val="255"/>
          <w:jc w:val="center"/>
        </w:trPr>
        <w:tc>
          <w:tcPr>
            <w:tcW w:w="1701" w:type="dxa"/>
            <w:shd w:val="clear" w:color="auto" w:fill="auto"/>
            <w:vAlign w:val="center"/>
          </w:tcPr>
          <w:p w:rsidR="00063FE9" w:rsidRPr="002A0CC6" w:rsidRDefault="00063FE9" w:rsidP="00A618C7">
            <w:pPr>
              <w:pStyle w:val="TAC"/>
              <w:rPr>
                <w:rFonts w:cs="Arial"/>
                <w:lang w:eastAsia="ja-JP"/>
              </w:rPr>
            </w:pPr>
            <w:r w:rsidRPr="002A0CC6">
              <w:rPr>
                <w:rFonts w:cs="Arial"/>
                <w:lang w:eastAsia="ja-JP"/>
              </w:rPr>
              <w:t>26</w:t>
            </w:r>
          </w:p>
        </w:tc>
        <w:tc>
          <w:tcPr>
            <w:tcW w:w="1842" w:type="dxa"/>
            <w:shd w:val="clear" w:color="auto" w:fill="auto"/>
            <w:vAlign w:val="center"/>
          </w:tcPr>
          <w:p w:rsidR="00063FE9" w:rsidRPr="002A0CC6" w:rsidRDefault="00063FE9" w:rsidP="00A618C7">
            <w:pPr>
              <w:pStyle w:val="TAC"/>
              <w:rPr>
                <w:rFonts w:cs="Arial"/>
                <w:lang w:eastAsia="ja-JP"/>
              </w:rPr>
            </w:pPr>
            <w:r w:rsidRPr="002A0CC6">
              <w:rPr>
                <w:rFonts w:cs="Arial" w:hint="eastAsia"/>
                <w:lang w:eastAsia="zh-CN"/>
              </w:rPr>
              <w:t>6</w:t>
            </w:r>
            <w:r w:rsidRPr="002A0CC6">
              <w:rPr>
                <w:rFonts w:cs="Arial" w:hint="eastAsia"/>
                <w:vertAlign w:val="superscript"/>
                <w:lang w:eastAsia="zh-CN"/>
              </w:rPr>
              <w:t>1</w:t>
            </w:r>
          </w:p>
        </w:tc>
        <w:tc>
          <w:tcPr>
            <w:tcW w:w="2268" w:type="dxa"/>
            <w:shd w:val="clear" w:color="auto" w:fill="auto"/>
            <w:vAlign w:val="center"/>
          </w:tcPr>
          <w:p w:rsidR="00063FE9" w:rsidRPr="002A0CC6" w:rsidRDefault="00063FE9" w:rsidP="00A618C7">
            <w:pPr>
              <w:pStyle w:val="TAC"/>
              <w:rPr>
                <w:rFonts w:cs="Arial"/>
                <w:lang w:eastAsia="ja-JP"/>
              </w:rPr>
            </w:pPr>
            <w:r w:rsidRPr="002A0CC6">
              <w:rPr>
                <w:rFonts w:eastAsia="MS Mincho" w:cs="Arial"/>
                <w:lang w:eastAsia="ja-JP"/>
              </w:rPr>
              <w:t>FDD</w:t>
            </w:r>
            <w:r w:rsidRPr="002A0CC6">
              <w:rPr>
                <w:rFonts w:cs="Arial" w:hint="eastAsia"/>
                <w:lang w:eastAsia="ja-JP"/>
              </w:rPr>
              <w:t xml:space="preserve"> and </w:t>
            </w:r>
            <w:r w:rsidRPr="002A0CC6">
              <w:rPr>
                <w:rFonts w:cs="Arial"/>
                <w:lang w:eastAsia="ja-JP"/>
              </w:rPr>
              <w:t>HD-FDD</w:t>
            </w:r>
          </w:p>
        </w:tc>
      </w:tr>
      <w:tr w:rsidR="00063FE9" w:rsidRPr="0032110F" w:rsidTr="00A618C7">
        <w:trPr>
          <w:trHeight w:val="255"/>
          <w:jc w:val="center"/>
        </w:trPr>
        <w:tc>
          <w:tcPr>
            <w:tcW w:w="1701" w:type="dxa"/>
            <w:shd w:val="clear" w:color="auto" w:fill="auto"/>
            <w:vAlign w:val="center"/>
          </w:tcPr>
          <w:p w:rsidR="00063FE9" w:rsidRPr="002A0CC6" w:rsidRDefault="00063FE9" w:rsidP="00A618C7">
            <w:pPr>
              <w:pStyle w:val="TAC"/>
              <w:rPr>
                <w:rFonts w:cs="Arial"/>
                <w:lang w:eastAsia="ja-JP"/>
              </w:rPr>
            </w:pPr>
            <w:r w:rsidRPr="002A0CC6">
              <w:rPr>
                <w:rFonts w:eastAsia="MS Mincho" w:cs="Arial"/>
                <w:lang w:eastAsia="ja-JP"/>
              </w:rPr>
              <w:t>27</w:t>
            </w:r>
          </w:p>
        </w:tc>
        <w:tc>
          <w:tcPr>
            <w:tcW w:w="1842" w:type="dxa"/>
            <w:shd w:val="clear" w:color="auto" w:fill="auto"/>
            <w:vAlign w:val="center"/>
          </w:tcPr>
          <w:p w:rsidR="00063FE9" w:rsidRPr="002A0CC6" w:rsidRDefault="00063FE9" w:rsidP="00A618C7">
            <w:pPr>
              <w:pStyle w:val="TAC"/>
              <w:rPr>
                <w:rFonts w:cs="Arial"/>
                <w:lang w:eastAsia="ja-JP"/>
              </w:rPr>
            </w:pPr>
            <w:r w:rsidRPr="002A0CC6">
              <w:rPr>
                <w:rFonts w:cs="Arial" w:hint="eastAsia"/>
                <w:lang w:eastAsia="zh-CN"/>
              </w:rPr>
              <w:t>6</w:t>
            </w:r>
            <w:r w:rsidRPr="002A0CC6">
              <w:rPr>
                <w:rFonts w:cs="Arial" w:hint="eastAsia"/>
                <w:vertAlign w:val="superscript"/>
                <w:lang w:eastAsia="zh-CN"/>
              </w:rPr>
              <w:t>1</w:t>
            </w:r>
          </w:p>
        </w:tc>
        <w:tc>
          <w:tcPr>
            <w:tcW w:w="2268" w:type="dxa"/>
            <w:shd w:val="clear" w:color="auto" w:fill="auto"/>
            <w:vAlign w:val="center"/>
          </w:tcPr>
          <w:p w:rsidR="00063FE9" w:rsidRPr="002A0CC6" w:rsidRDefault="00063FE9" w:rsidP="00A618C7">
            <w:pPr>
              <w:pStyle w:val="TAC"/>
              <w:rPr>
                <w:rFonts w:eastAsia="MS Mincho" w:cs="Arial"/>
                <w:lang w:eastAsia="ja-JP"/>
              </w:rPr>
            </w:pPr>
            <w:r w:rsidRPr="002A0CC6">
              <w:rPr>
                <w:rFonts w:eastAsia="MS Mincho" w:cs="Arial"/>
                <w:lang w:eastAsia="ja-JP"/>
              </w:rPr>
              <w:t>FDD</w:t>
            </w:r>
            <w:r w:rsidRPr="002A0CC6">
              <w:rPr>
                <w:rFonts w:cs="Arial" w:hint="eastAsia"/>
                <w:lang w:eastAsia="ja-JP"/>
              </w:rPr>
              <w:t xml:space="preserve"> and </w:t>
            </w:r>
            <w:r w:rsidRPr="002A0CC6">
              <w:rPr>
                <w:rFonts w:cs="Arial"/>
                <w:lang w:eastAsia="ja-JP"/>
              </w:rPr>
              <w:t>HD-FDD</w:t>
            </w:r>
          </w:p>
        </w:tc>
      </w:tr>
      <w:tr w:rsidR="00063FE9" w:rsidRPr="0032110F" w:rsidTr="00A618C7">
        <w:trPr>
          <w:trHeight w:val="255"/>
          <w:jc w:val="center"/>
        </w:trPr>
        <w:tc>
          <w:tcPr>
            <w:tcW w:w="1701" w:type="dxa"/>
            <w:shd w:val="clear" w:color="auto" w:fill="auto"/>
            <w:vAlign w:val="center"/>
          </w:tcPr>
          <w:p w:rsidR="00063FE9" w:rsidRPr="002A0CC6" w:rsidRDefault="00063FE9" w:rsidP="00A618C7">
            <w:pPr>
              <w:pStyle w:val="TAC"/>
              <w:rPr>
                <w:rFonts w:cs="Arial"/>
                <w:lang w:eastAsia="ja-JP"/>
              </w:rPr>
            </w:pPr>
            <w:r w:rsidRPr="002A0CC6">
              <w:rPr>
                <w:rFonts w:cs="Arial" w:hint="eastAsia"/>
                <w:lang w:eastAsia="ja-JP"/>
              </w:rPr>
              <w:t>28</w:t>
            </w:r>
          </w:p>
        </w:tc>
        <w:tc>
          <w:tcPr>
            <w:tcW w:w="1842" w:type="dxa"/>
            <w:shd w:val="clear" w:color="auto" w:fill="auto"/>
            <w:vAlign w:val="center"/>
          </w:tcPr>
          <w:p w:rsidR="00063FE9" w:rsidRPr="002A0CC6" w:rsidRDefault="00063FE9" w:rsidP="00A618C7">
            <w:pPr>
              <w:pStyle w:val="TAC"/>
              <w:rPr>
                <w:rFonts w:cs="Arial"/>
                <w:lang w:eastAsia="ja-JP"/>
              </w:rPr>
            </w:pPr>
            <w:r w:rsidRPr="002A0CC6">
              <w:rPr>
                <w:rFonts w:cs="Arial" w:hint="eastAsia"/>
                <w:lang w:eastAsia="zh-CN"/>
              </w:rPr>
              <w:t>6</w:t>
            </w:r>
            <w:r w:rsidRPr="002A0CC6">
              <w:rPr>
                <w:rFonts w:cs="Arial" w:hint="eastAsia"/>
                <w:vertAlign w:val="superscript"/>
                <w:lang w:eastAsia="zh-CN"/>
              </w:rPr>
              <w:t>1</w:t>
            </w:r>
          </w:p>
        </w:tc>
        <w:tc>
          <w:tcPr>
            <w:tcW w:w="2268" w:type="dxa"/>
            <w:shd w:val="clear" w:color="auto" w:fill="auto"/>
            <w:vAlign w:val="center"/>
          </w:tcPr>
          <w:p w:rsidR="00063FE9" w:rsidRPr="002A0CC6" w:rsidRDefault="00063FE9" w:rsidP="00A618C7">
            <w:pPr>
              <w:pStyle w:val="TAC"/>
              <w:rPr>
                <w:rFonts w:cs="Arial"/>
                <w:lang w:eastAsia="ja-JP"/>
              </w:rPr>
            </w:pPr>
            <w:r w:rsidRPr="002A0CC6">
              <w:rPr>
                <w:rFonts w:eastAsia="MS Mincho" w:cs="Arial"/>
                <w:lang w:eastAsia="ja-JP"/>
              </w:rPr>
              <w:t>FDD</w:t>
            </w:r>
            <w:r w:rsidRPr="002A0CC6">
              <w:rPr>
                <w:rFonts w:cs="Arial" w:hint="eastAsia"/>
                <w:lang w:eastAsia="ja-JP"/>
              </w:rPr>
              <w:t xml:space="preserve"> and </w:t>
            </w:r>
            <w:r w:rsidRPr="002A0CC6">
              <w:rPr>
                <w:rFonts w:cs="Arial"/>
                <w:lang w:eastAsia="ja-JP"/>
              </w:rPr>
              <w:t>HD-FDD</w:t>
            </w:r>
          </w:p>
        </w:tc>
      </w:tr>
      <w:tr w:rsidR="00063FE9" w:rsidRPr="0032110F" w:rsidTr="00A618C7">
        <w:trPr>
          <w:trHeight w:val="255"/>
          <w:jc w:val="center"/>
        </w:trPr>
        <w:tc>
          <w:tcPr>
            <w:tcW w:w="1701" w:type="dxa"/>
            <w:shd w:val="clear" w:color="auto" w:fill="auto"/>
            <w:vAlign w:val="center"/>
          </w:tcPr>
          <w:p w:rsidR="00063FE9" w:rsidRPr="002A0CC6" w:rsidRDefault="00063FE9" w:rsidP="00A618C7">
            <w:pPr>
              <w:pStyle w:val="TAC"/>
              <w:rPr>
                <w:rFonts w:cs="Arial"/>
                <w:lang w:eastAsia="ja-JP"/>
              </w:rPr>
            </w:pPr>
            <w:r w:rsidRPr="002A0CC6">
              <w:rPr>
                <w:rFonts w:cs="Arial"/>
                <w:lang w:eastAsia="ja-JP"/>
              </w:rPr>
              <w:t>31</w:t>
            </w:r>
          </w:p>
        </w:tc>
        <w:tc>
          <w:tcPr>
            <w:tcW w:w="1842" w:type="dxa"/>
            <w:shd w:val="clear" w:color="auto" w:fill="auto"/>
            <w:vAlign w:val="center"/>
          </w:tcPr>
          <w:p w:rsidR="00063FE9" w:rsidRPr="002A0CC6" w:rsidRDefault="00063FE9" w:rsidP="00A618C7">
            <w:pPr>
              <w:pStyle w:val="TAC"/>
              <w:rPr>
                <w:rFonts w:cs="Arial"/>
                <w:lang w:eastAsia="ja-JP"/>
              </w:rPr>
            </w:pPr>
            <w:r w:rsidRPr="002A0CC6">
              <w:rPr>
                <w:rFonts w:cs="Arial" w:hint="eastAsia"/>
                <w:lang w:eastAsia="zh-CN"/>
              </w:rPr>
              <w:t>6</w:t>
            </w:r>
            <w:r w:rsidRPr="002A0CC6">
              <w:rPr>
                <w:rFonts w:cs="Arial" w:hint="eastAsia"/>
                <w:vertAlign w:val="superscript"/>
                <w:lang w:eastAsia="zh-CN"/>
              </w:rPr>
              <w:t>1</w:t>
            </w:r>
          </w:p>
        </w:tc>
        <w:tc>
          <w:tcPr>
            <w:tcW w:w="2268" w:type="dxa"/>
            <w:shd w:val="clear" w:color="auto" w:fill="auto"/>
            <w:vAlign w:val="center"/>
          </w:tcPr>
          <w:p w:rsidR="00063FE9" w:rsidRPr="002A0CC6" w:rsidRDefault="00063FE9" w:rsidP="00A618C7">
            <w:pPr>
              <w:pStyle w:val="TAC"/>
              <w:rPr>
                <w:rFonts w:cs="Arial"/>
                <w:lang w:eastAsia="ja-JP"/>
              </w:rPr>
            </w:pPr>
            <w:r w:rsidRPr="002A0CC6">
              <w:rPr>
                <w:rFonts w:eastAsia="MS Mincho" w:cs="Arial"/>
                <w:lang w:eastAsia="ja-JP"/>
              </w:rPr>
              <w:t>FDD</w:t>
            </w:r>
            <w:r w:rsidRPr="002A0CC6">
              <w:rPr>
                <w:rFonts w:cs="Arial" w:hint="eastAsia"/>
                <w:lang w:eastAsia="ja-JP"/>
              </w:rPr>
              <w:t xml:space="preserve"> and </w:t>
            </w:r>
            <w:r w:rsidRPr="002A0CC6">
              <w:rPr>
                <w:rFonts w:cs="Arial"/>
                <w:lang w:eastAsia="ja-JP"/>
              </w:rPr>
              <w:t>HD-FDD</w:t>
            </w:r>
          </w:p>
        </w:tc>
      </w:tr>
      <w:tr w:rsidR="00063FE9" w:rsidRPr="0032110F" w:rsidTr="00A618C7">
        <w:trPr>
          <w:trHeight w:val="255"/>
          <w:jc w:val="center"/>
        </w:trPr>
        <w:tc>
          <w:tcPr>
            <w:tcW w:w="1701" w:type="dxa"/>
            <w:shd w:val="clear" w:color="auto" w:fill="auto"/>
            <w:vAlign w:val="center"/>
          </w:tcPr>
          <w:p w:rsidR="00063FE9" w:rsidRPr="002A0CC6" w:rsidRDefault="00063FE9" w:rsidP="00A618C7">
            <w:pPr>
              <w:pStyle w:val="TAC"/>
              <w:rPr>
                <w:rFonts w:eastAsia="MS Mincho" w:cs="Arial"/>
                <w:lang w:eastAsia="ja-JP"/>
              </w:rPr>
            </w:pPr>
            <w:r w:rsidRPr="002A0CC6">
              <w:rPr>
                <w:rFonts w:eastAsia="MS Mincho" w:cs="Arial"/>
                <w:lang w:eastAsia="ja-JP"/>
              </w:rPr>
              <w:t>…</w:t>
            </w:r>
          </w:p>
        </w:tc>
        <w:tc>
          <w:tcPr>
            <w:tcW w:w="1842" w:type="dxa"/>
            <w:shd w:val="clear" w:color="auto" w:fill="auto"/>
            <w:vAlign w:val="center"/>
          </w:tcPr>
          <w:p w:rsidR="00063FE9" w:rsidRPr="002A0CC6" w:rsidRDefault="00063FE9" w:rsidP="00A618C7">
            <w:pPr>
              <w:pStyle w:val="TAC"/>
              <w:rPr>
                <w:rFonts w:eastAsia="MS Mincho" w:cs="Arial"/>
                <w:lang w:eastAsia="ja-JP"/>
              </w:rPr>
            </w:pPr>
          </w:p>
        </w:tc>
        <w:tc>
          <w:tcPr>
            <w:tcW w:w="2268" w:type="dxa"/>
            <w:shd w:val="clear" w:color="auto" w:fill="auto"/>
            <w:vAlign w:val="center"/>
          </w:tcPr>
          <w:p w:rsidR="00063FE9" w:rsidRPr="002A0CC6" w:rsidRDefault="00063FE9" w:rsidP="00A618C7">
            <w:pPr>
              <w:pStyle w:val="TAC"/>
              <w:rPr>
                <w:rFonts w:eastAsia="MS Mincho" w:cs="Arial"/>
                <w:lang w:eastAsia="ja-JP"/>
              </w:rPr>
            </w:pPr>
          </w:p>
        </w:tc>
      </w:tr>
      <w:tr w:rsidR="00063FE9" w:rsidRPr="0032110F" w:rsidTr="00A618C7">
        <w:trPr>
          <w:trHeight w:val="255"/>
          <w:jc w:val="center"/>
        </w:trPr>
        <w:tc>
          <w:tcPr>
            <w:tcW w:w="1701" w:type="dxa"/>
            <w:shd w:val="clear" w:color="auto" w:fill="auto"/>
            <w:vAlign w:val="center"/>
          </w:tcPr>
          <w:p w:rsidR="00063FE9" w:rsidRPr="002A0CC6" w:rsidRDefault="00063FE9" w:rsidP="00A618C7">
            <w:pPr>
              <w:pStyle w:val="TAC"/>
              <w:rPr>
                <w:rFonts w:eastAsia="MS Mincho" w:cs="Arial"/>
                <w:lang w:eastAsia="ja-JP"/>
              </w:rPr>
            </w:pPr>
            <w:r w:rsidRPr="002A0CC6">
              <w:rPr>
                <w:rFonts w:eastAsia="MS Mincho" w:cs="Arial"/>
                <w:lang w:eastAsia="ja-JP"/>
              </w:rPr>
              <w:t>39</w:t>
            </w:r>
          </w:p>
        </w:tc>
        <w:tc>
          <w:tcPr>
            <w:tcW w:w="1842" w:type="dxa"/>
            <w:shd w:val="clear" w:color="auto" w:fill="auto"/>
            <w:vAlign w:val="center"/>
          </w:tcPr>
          <w:p w:rsidR="00063FE9" w:rsidRPr="002A0CC6" w:rsidRDefault="00063FE9" w:rsidP="00A618C7">
            <w:pPr>
              <w:pStyle w:val="TAC"/>
              <w:rPr>
                <w:rFonts w:eastAsia="MS Mincho" w:cs="Arial"/>
                <w:lang w:eastAsia="ja-JP"/>
              </w:rPr>
            </w:pPr>
            <w:r w:rsidRPr="002A0CC6">
              <w:rPr>
                <w:rFonts w:cs="Arial" w:hint="eastAsia"/>
                <w:lang w:eastAsia="zh-CN"/>
              </w:rPr>
              <w:t>6</w:t>
            </w:r>
            <w:r w:rsidRPr="002A0CC6">
              <w:rPr>
                <w:rFonts w:cs="Arial" w:hint="eastAsia"/>
                <w:vertAlign w:val="superscript"/>
                <w:lang w:eastAsia="zh-CN"/>
              </w:rPr>
              <w:t>1</w:t>
            </w:r>
          </w:p>
        </w:tc>
        <w:tc>
          <w:tcPr>
            <w:tcW w:w="2268" w:type="dxa"/>
            <w:shd w:val="clear" w:color="auto" w:fill="auto"/>
            <w:vAlign w:val="center"/>
          </w:tcPr>
          <w:p w:rsidR="00063FE9" w:rsidRPr="002A0CC6" w:rsidRDefault="00063FE9" w:rsidP="00A618C7">
            <w:pPr>
              <w:pStyle w:val="TAC"/>
              <w:rPr>
                <w:rFonts w:eastAsia="MS Mincho" w:cs="Arial"/>
                <w:lang w:eastAsia="ja-JP"/>
              </w:rPr>
            </w:pPr>
            <w:r w:rsidRPr="002A0CC6">
              <w:rPr>
                <w:rFonts w:eastAsia="MS Mincho" w:cs="Arial"/>
                <w:lang w:eastAsia="ja-JP"/>
              </w:rPr>
              <w:t>TDD</w:t>
            </w:r>
          </w:p>
        </w:tc>
      </w:tr>
      <w:tr w:rsidR="001D18A9" w:rsidRPr="0032110F" w:rsidTr="00A618C7">
        <w:trPr>
          <w:trHeight w:val="255"/>
          <w:jc w:val="center"/>
          <w:ins w:id="57" w:author="georgec" w:date="2017-01-26T19:29:00Z"/>
        </w:trPr>
        <w:tc>
          <w:tcPr>
            <w:tcW w:w="1701" w:type="dxa"/>
            <w:shd w:val="clear" w:color="auto" w:fill="auto"/>
            <w:vAlign w:val="center"/>
          </w:tcPr>
          <w:p w:rsidR="001D18A9" w:rsidRPr="002A0CC6" w:rsidRDefault="001D18A9" w:rsidP="00A618C7">
            <w:pPr>
              <w:pStyle w:val="TAC"/>
              <w:rPr>
                <w:ins w:id="58" w:author="georgec" w:date="2017-01-26T19:29:00Z"/>
                <w:rFonts w:eastAsia="MS Mincho" w:cs="Arial"/>
                <w:lang w:eastAsia="ja-JP"/>
              </w:rPr>
            </w:pPr>
            <w:ins w:id="59" w:author="georgec" w:date="2017-01-26T19:29:00Z">
              <w:r>
                <w:rPr>
                  <w:rFonts w:eastAsia="MS Mincho" w:cs="Arial"/>
                  <w:lang w:eastAsia="ja-JP"/>
                </w:rPr>
                <w:t>40</w:t>
              </w:r>
            </w:ins>
          </w:p>
        </w:tc>
        <w:tc>
          <w:tcPr>
            <w:tcW w:w="1842" w:type="dxa"/>
            <w:shd w:val="clear" w:color="auto" w:fill="auto"/>
            <w:vAlign w:val="center"/>
          </w:tcPr>
          <w:p w:rsidR="001D18A9" w:rsidRPr="002A0CC6" w:rsidRDefault="001D18A9" w:rsidP="00A618C7">
            <w:pPr>
              <w:pStyle w:val="TAC"/>
              <w:rPr>
                <w:ins w:id="60" w:author="georgec" w:date="2017-01-26T19:29:00Z"/>
                <w:rFonts w:cs="Arial"/>
                <w:lang w:eastAsia="zh-CN"/>
              </w:rPr>
            </w:pPr>
            <w:ins w:id="61" w:author="georgec" w:date="2017-01-26T19:29:00Z">
              <w:r w:rsidRPr="002A0CC6">
                <w:rPr>
                  <w:rFonts w:cs="Arial" w:hint="eastAsia"/>
                  <w:lang w:eastAsia="zh-CN"/>
                </w:rPr>
                <w:t>6</w:t>
              </w:r>
              <w:r w:rsidRPr="002A0CC6">
                <w:rPr>
                  <w:rFonts w:cs="Arial" w:hint="eastAsia"/>
                  <w:vertAlign w:val="superscript"/>
                  <w:lang w:eastAsia="zh-CN"/>
                </w:rPr>
                <w:t>1</w:t>
              </w:r>
            </w:ins>
          </w:p>
        </w:tc>
        <w:tc>
          <w:tcPr>
            <w:tcW w:w="2268" w:type="dxa"/>
            <w:shd w:val="clear" w:color="auto" w:fill="auto"/>
            <w:vAlign w:val="center"/>
          </w:tcPr>
          <w:p w:rsidR="001D18A9" w:rsidRPr="002A0CC6" w:rsidRDefault="001D18A9" w:rsidP="00A618C7">
            <w:pPr>
              <w:pStyle w:val="TAC"/>
              <w:rPr>
                <w:ins w:id="62" w:author="georgec" w:date="2017-01-26T19:29:00Z"/>
                <w:rFonts w:eastAsia="MS Mincho" w:cs="Arial"/>
                <w:lang w:eastAsia="ja-JP"/>
              </w:rPr>
            </w:pPr>
            <w:ins w:id="63" w:author="georgec" w:date="2017-01-26T19:29:00Z">
              <w:r>
                <w:rPr>
                  <w:rFonts w:eastAsia="MS Mincho" w:cs="Arial"/>
                  <w:lang w:eastAsia="ja-JP"/>
                </w:rPr>
                <w:t>TDD</w:t>
              </w:r>
            </w:ins>
          </w:p>
        </w:tc>
      </w:tr>
      <w:tr w:rsidR="00063FE9" w:rsidRPr="0032110F" w:rsidTr="00A618C7">
        <w:trPr>
          <w:trHeight w:val="255"/>
          <w:jc w:val="center"/>
        </w:trPr>
        <w:tc>
          <w:tcPr>
            <w:tcW w:w="1701" w:type="dxa"/>
            <w:shd w:val="clear" w:color="auto" w:fill="auto"/>
            <w:vAlign w:val="center"/>
          </w:tcPr>
          <w:p w:rsidR="00063FE9" w:rsidRPr="002A0CC6" w:rsidRDefault="00063FE9" w:rsidP="00A618C7">
            <w:pPr>
              <w:pStyle w:val="TAC"/>
              <w:rPr>
                <w:rFonts w:eastAsia="MS Mincho" w:cs="Arial"/>
                <w:lang w:eastAsia="ja-JP"/>
              </w:rPr>
            </w:pPr>
            <w:r w:rsidRPr="002A0CC6">
              <w:rPr>
                <w:rFonts w:eastAsia="MS Mincho" w:cs="Arial"/>
                <w:lang w:eastAsia="ja-JP"/>
              </w:rPr>
              <w:t>41</w:t>
            </w:r>
          </w:p>
        </w:tc>
        <w:tc>
          <w:tcPr>
            <w:tcW w:w="1842" w:type="dxa"/>
            <w:shd w:val="clear" w:color="auto" w:fill="auto"/>
            <w:vAlign w:val="center"/>
          </w:tcPr>
          <w:p w:rsidR="00063FE9" w:rsidRPr="002A0CC6" w:rsidRDefault="00063FE9" w:rsidP="00A618C7">
            <w:pPr>
              <w:pStyle w:val="TAC"/>
              <w:rPr>
                <w:rFonts w:cs="Arial"/>
                <w:lang w:eastAsia="zh-CN"/>
              </w:rPr>
            </w:pPr>
            <w:r w:rsidRPr="002A0CC6">
              <w:rPr>
                <w:rFonts w:cs="Arial" w:hint="eastAsia"/>
                <w:lang w:eastAsia="zh-CN"/>
              </w:rPr>
              <w:t>6</w:t>
            </w:r>
            <w:r w:rsidRPr="002A0CC6">
              <w:rPr>
                <w:rFonts w:cs="Arial" w:hint="eastAsia"/>
                <w:vertAlign w:val="superscript"/>
                <w:lang w:eastAsia="zh-CN"/>
              </w:rPr>
              <w:t>1</w:t>
            </w:r>
          </w:p>
        </w:tc>
        <w:tc>
          <w:tcPr>
            <w:tcW w:w="2268" w:type="dxa"/>
            <w:shd w:val="clear" w:color="auto" w:fill="auto"/>
            <w:vAlign w:val="center"/>
          </w:tcPr>
          <w:p w:rsidR="00063FE9" w:rsidRPr="002A0CC6" w:rsidRDefault="00063FE9" w:rsidP="00A618C7">
            <w:pPr>
              <w:pStyle w:val="TAC"/>
              <w:rPr>
                <w:rFonts w:eastAsia="MS Mincho" w:cs="Arial"/>
                <w:lang w:eastAsia="ja-JP"/>
              </w:rPr>
            </w:pPr>
            <w:r w:rsidRPr="002A0CC6">
              <w:rPr>
                <w:rFonts w:eastAsia="MS Mincho" w:cs="Arial"/>
                <w:lang w:eastAsia="ja-JP"/>
              </w:rPr>
              <w:t>TDD</w:t>
            </w:r>
          </w:p>
        </w:tc>
      </w:tr>
      <w:tr w:rsidR="00063FE9" w:rsidRPr="0032110F" w:rsidTr="00A618C7">
        <w:trPr>
          <w:trHeight w:val="255"/>
          <w:jc w:val="center"/>
        </w:trPr>
        <w:tc>
          <w:tcPr>
            <w:tcW w:w="5811" w:type="dxa"/>
            <w:gridSpan w:val="3"/>
            <w:shd w:val="clear" w:color="auto" w:fill="auto"/>
            <w:vAlign w:val="center"/>
          </w:tcPr>
          <w:p w:rsidR="00063FE9" w:rsidRPr="002A0CC6" w:rsidRDefault="00063FE9" w:rsidP="00A618C7">
            <w:pPr>
              <w:pStyle w:val="TAN"/>
              <w:rPr>
                <w:rFonts w:cs="Arial"/>
                <w:lang w:eastAsia="zh-CN"/>
              </w:rPr>
            </w:pPr>
            <w:r w:rsidRPr="002A0CC6">
              <w:rPr>
                <w:rFonts w:cs="Arial"/>
                <w:lang w:eastAsia="ja-JP"/>
              </w:rPr>
              <w:t>NOTE 1:</w:t>
            </w:r>
            <w:r w:rsidRPr="002A0CC6">
              <w:rPr>
                <w:rFonts w:cs="Arial"/>
                <w:lang w:eastAsia="ja-JP"/>
              </w:rPr>
              <w:tab/>
            </w:r>
            <w:r w:rsidRPr="002A0CC6">
              <w:rPr>
                <w:rFonts w:cs="Arial"/>
                <w:vertAlign w:val="superscript"/>
                <w:lang w:eastAsia="ja-JP"/>
              </w:rPr>
              <w:t>1</w:t>
            </w:r>
            <w:r w:rsidRPr="002A0CC6">
              <w:rPr>
                <w:rFonts w:cs="Arial"/>
                <w:lang w:eastAsia="ja-JP"/>
              </w:rPr>
              <w:t xml:space="preserve"> refers to the UL resource blocks shall be located as close as possible to the downlink operating band but confined within the transmission bandwidth configuration for the channel bandwidth (Table 5.6-1). </w:t>
            </w:r>
          </w:p>
        </w:tc>
      </w:tr>
    </w:tbl>
    <w:p w:rsidR="00063FE9" w:rsidRPr="0032110F" w:rsidRDefault="00063FE9" w:rsidP="00063FE9"/>
    <w:p w:rsidR="009454C9" w:rsidRDefault="009454C9" w:rsidP="009454C9">
      <w:pPr>
        <w:rPr>
          <w:noProof/>
        </w:rPr>
      </w:pPr>
    </w:p>
    <w:p w:rsidR="009454C9" w:rsidRDefault="009454C9" w:rsidP="009454C9">
      <w:pPr>
        <w:rPr>
          <w:noProof/>
          <w:color w:val="0070C0"/>
        </w:rPr>
      </w:pPr>
      <w:r>
        <w:rPr>
          <w:noProof/>
          <w:color w:val="0070C0"/>
        </w:rPr>
        <w:t>************************** End</w:t>
      </w:r>
      <w:r w:rsidRPr="00FF0C5B">
        <w:rPr>
          <w:noProof/>
          <w:color w:val="0070C0"/>
        </w:rPr>
        <w:t xml:space="preserve"> of changes ************************************************</w:t>
      </w:r>
    </w:p>
    <w:p w:rsidR="009454C9" w:rsidRDefault="009454C9">
      <w:pPr>
        <w:rPr>
          <w:noProof/>
        </w:rPr>
      </w:pPr>
    </w:p>
    <w:sectPr w:rsidR="009454C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18C2" w:rsidRDefault="00C618C2">
      <w:r>
        <w:separator/>
      </w:r>
    </w:p>
  </w:endnote>
  <w:endnote w:type="continuationSeparator" w:id="0">
    <w:p w:rsidR="00C618C2" w:rsidRDefault="00C61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18C2" w:rsidRDefault="00C618C2">
      <w:r>
        <w:separator/>
      </w:r>
    </w:p>
  </w:footnote>
  <w:footnote w:type="continuationSeparator" w:id="0">
    <w:p w:rsidR="00C618C2" w:rsidRDefault="00C618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mbert, John J [CTO]">
    <w15:presenceInfo w15:providerId="AD" w15:userId="S-1-5-21-2082608051-353801373-1996733877-1785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C5C"/>
    <w:rsid w:val="00063FE9"/>
    <w:rsid w:val="000677B3"/>
    <w:rsid w:val="000A6394"/>
    <w:rsid w:val="000B5892"/>
    <w:rsid w:val="000C038A"/>
    <w:rsid w:val="000C6598"/>
    <w:rsid w:val="000E24AC"/>
    <w:rsid w:val="000E6E4E"/>
    <w:rsid w:val="00145D43"/>
    <w:rsid w:val="00192C46"/>
    <w:rsid w:val="001A7B60"/>
    <w:rsid w:val="001B221F"/>
    <w:rsid w:val="001B7A65"/>
    <w:rsid w:val="001D18A9"/>
    <w:rsid w:val="001E41F3"/>
    <w:rsid w:val="00225D62"/>
    <w:rsid w:val="00255293"/>
    <w:rsid w:val="0026004D"/>
    <w:rsid w:val="00275D12"/>
    <w:rsid w:val="002860C4"/>
    <w:rsid w:val="002B5741"/>
    <w:rsid w:val="00305409"/>
    <w:rsid w:val="0030546A"/>
    <w:rsid w:val="0039135B"/>
    <w:rsid w:val="003B36EB"/>
    <w:rsid w:val="003C2E5E"/>
    <w:rsid w:val="003E1A36"/>
    <w:rsid w:val="00406590"/>
    <w:rsid w:val="004242F1"/>
    <w:rsid w:val="00427F36"/>
    <w:rsid w:val="00432FE5"/>
    <w:rsid w:val="004856B1"/>
    <w:rsid w:val="004B75B7"/>
    <w:rsid w:val="004D1BB5"/>
    <w:rsid w:val="0051580D"/>
    <w:rsid w:val="00532036"/>
    <w:rsid w:val="00592D74"/>
    <w:rsid w:val="005E2C44"/>
    <w:rsid w:val="00621188"/>
    <w:rsid w:val="006257ED"/>
    <w:rsid w:val="00695808"/>
    <w:rsid w:val="006B46FB"/>
    <w:rsid w:val="006E06C5"/>
    <w:rsid w:val="006E21FB"/>
    <w:rsid w:val="006F427D"/>
    <w:rsid w:val="00704D66"/>
    <w:rsid w:val="00732A5A"/>
    <w:rsid w:val="00777063"/>
    <w:rsid w:val="00785295"/>
    <w:rsid w:val="00792342"/>
    <w:rsid w:val="007938D5"/>
    <w:rsid w:val="00797CB6"/>
    <w:rsid w:val="007B512A"/>
    <w:rsid w:val="007C2097"/>
    <w:rsid w:val="007D6A07"/>
    <w:rsid w:val="008279FA"/>
    <w:rsid w:val="008626E7"/>
    <w:rsid w:val="00870EE7"/>
    <w:rsid w:val="008B604C"/>
    <w:rsid w:val="008C0F26"/>
    <w:rsid w:val="008F686C"/>
    <w:rsid w:val="009454C9"/>
    <w:rsid w:val="009777D9"/>
    <w:rsid w:val="00991B88"/>
    <w:rsid w:val="00992E97"/>
    <w:rsid w:val="009A4951"/>
    <w:rsid w:val="009A579D"/>
    <w:rsid w:val="009B146E"/>
    <w:rsid w:val="009B47D2"/>
    <w:rsid w:val="009E3297"/>
    <w:rsid w:val="009F734F"/>
    <w:rsid w:val="00A077EC"/>
    <w:rsid w:val="00A20FD9"/>
    <w:rsid w:val="00A246B6"/>
    <w:rsid w:val="00A47E70"/>
    <w:rsid w:val="00A618C7"/>
    <w:rsid w:val="00A7671C"/>
    <w:rsid w:val="00AD1CD8"/>
    <w:rsid w:val="00AF15B4"/>
    <w:rsid w:val="00B07EEB"/>
    <w:rsid w:val="00B11418"/>
    <w:rsid w:val="00B258BB"/>
    <w:rsid w:val="00B45455"/>
    <w:rsid w:val="00B46EF8"/>
    <w:rsid w:val="00B67B97"/>
    <w:rsid w:val="00B74CF2"/>
    <w:rsid w:val="00B84C7C"/>
    <w:rsid w:val="00B9151F"/>
    <w:rsid w:val="00B968C8"/>
    <w:rsid w:val="00BA3EC5"/>
    <w:rsid w:val="00BB5DFC"/>
    <w:rsid w:val="00BD0E4A"/>
    <w:rsid w:val="00BD279D"/>
    <w:rsid w:val="00BD6BB8"/>
    <w:rsid w:val="00C244E5"/>
    <w:rsid w:val="00C618C2"/>
    <w:rsid w:val="00C95985"/>
    <w:rsid w:val="00CC5026"/>
    <w:rsid w:val="00CD1AC1"/>
    <w:rsid w:val="00D03F9A"/>
    <w:rsid w:val="00DE34CF"/>
    <w:rsid w:val="00EA4720"/>
    <w:rsid w:val="00EE7D7C"/>
    <w:rsid w:val="00F25D98"/>
    <w:rsid w:val="00F300FB"/>
    <w:rsid w:val="00F56429"/>
    <w:rsid w:val="00F63430"/>
    <w:rsid w:val="00FB63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7042CDB-3F58-4121-B10C-AAF5B6511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rsid w:val="00AF15B4"/>
    <w:rPr>
      <w:rFonts w:ascii="Arial" w:hAnsi="Arial"/>
      <w:sz w:val="18"/>
      <w:lang w:val="en-GB"/>
    </w:rPr>
  </w:style>
  <w:style w:type="character" w:customStyle="1" w:styleId="TAHCar">
    <w:name w:val="TAH Car"/>
    <w:link w:val="TAH"/>
    <w:rsid w:val="00AF15B4"/>
    <w:rPr>
      <w:rFonts w:ascii="Arial" w:hAnsi="Arial"/>
      <w:b/>
      <w:sz w:val="18"/>
      <w:lang w:val="en-GB"/>
    </w:rPr>
  </w:style>
  <w:style w:type="character" w:customStyle="1" w:styleId="THChar">
    <w:name w:val="TH Char"/>
    <w:link w:val="TH"/>
    <w:rsid w:val="00AF15B4"/>
    <w:rPr>
      <w:rFonts w:ascii="Arial" w:hAnsi="Arial"/>
      <w:b/>
      <w:lang w:val="en-GB"/>
    </w:rPr>
  </w:style>
  <w:style w:type="character" w:customStyle="1" w:styleId="TANChar">
    <w:name w:val="TAN Char"/>
    <w:link w:val="TAN"/>
    <w:rsid w:val="00AF15B4"/>
    <w:rPr>
      <w:rFonts w:ascii="Arial" w:hAnsi="Arial"/>
      <w:sz w:val="18"/>
      <w:lang w:val="en-GB"/>
    </w:rPr>
  </w:style>
  <w:style w:type="character" w:customStyle="1" w:styleId="NOChar">
    <w:name w:val="NO Char"/>
    <w:link w:val="NO"/>
    <w:rsid w:val="00AF15B4"/>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032A69-7BAF-48C1-B576-05951CB28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1788</Words>
  <Characters>10193</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Humbert, John J [CTO]</cp:lastModifiedBy>
  <cp:revision>4</cp:revision>
  <cp:lastPrinted>1899-12-31T22:00:00Z</cp:lastPrinted>
  <dcterms:created xsi:type="dcterms:W3CDTF">2017-02-16T15:52:00Z</dcterms:created>
  <dcterms:modified xsi:type="dcterms:W3CDTF">2017-02-16T16:13:00Z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